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21147C" w14:paraId="331BD7A0" w14:textId="77777777" w:rsidTr="0021147C">
        <w:tc>
          <w:tcPr>
            <w:tcW w:w="3823" w:type="dxa"/>
          </w:tcPr>
          <w:p w14:paraId="7CFAE15E" w14:textId="77777777" w:rsidR="0021147C" w:rsidRDefault="0021147C" w:rsidP="0021147C">
            <w:pPr>
              <w:spacing w:line="32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522" w:type="dxa"/>
          </w:tcPr>
          <w:p w14:paraId="4DBA33ED" w14:textId="77777777" w:rsidR="0021147C" w:rsidRPr="0021147C" w:rsidRDefault="0021147C" w:rsidP="0021147C">
            <w:pPr>
              <w:spacing w:line="322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47C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10426A81" w14:textId="77777777" w:rsidR="0021147C" w:rsidRDefault="0021147C" w:rsidP="0021147C">
            <w:pPr>
              <w:spacing w:line="322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47C">
              <w:rPr>
                <w:rFonts w:ascii="Times New Roman" w:hAnsi="Times New Roman"/>
                <w:sz w:val="28"/>
                <w:szCs w:val="28"/>
              </w:rPr>
              <w:t>приказом ФГБОУ ВО Белгородский ГАУ</w:t>
            </w:r>
          </w:p>
          <w:p w14:paraId="3FA4DF6B" w14:textId="5EFC932E" w:rsidR="0021147C" w:rsidRDefault="0021147C" w:rsidP="0021147C">
            <w:pPr>
              <w:spacing w:line="322" w:lineRule="exact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147C">
              <w:rPr>
                <w:rFonts w:ascii="Times New Roman" w:hAnsi="Times New Roman"/>
                <w:sz w:val="28"/>
                <w:szCs w:val="28"/>
              </w:rPr>
              <w:t>от 26.06.2024 № 415-3</w:t>
            </w:r>
          </w:p>
        </w:tc>
      </w:tr>
    </w:tbl>
    <w:p w14:paraId="08888FB5" w14:textId="77777777" w:rsidR="0021147C" w:rsidRDefault="0021147C" w:rsidP="0021147C">
      <w:pPr>
        <w:spacing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AD0296" w14:textId="3BD8D5A3" w:rsidR="0021147C" w:rsidRDefault="0021147C" w:rsidP="0021147C">
      <w:pPr>
        <w:spacing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21147C">
        <w:rPr>
          <w:rFonts w:ascii="Times New Roman" w:hAnsi="Times New Roman"/>
          <w:b/>
          <w:bCs/>
          <w:sz w:val="28"/>
          <w:szCs w:val="28"/>
        </w:rPr>
        <w:t>Р</w:t>
      </w:r>
      <w:r w:rsidR="00984F5C" w:rsidRPr="0021147C">
        <w:rPr>
          <w:rFonts w:ascii="Times New Roman" w:hAnsi="Times New Roman"/>
          <w:b/>
          <w:bCs/>
          <w:sz w:val="28"/>
          <w:szCs w:val="28"/>
        </w:rPr>
        <w:t>асписание вступительных испытаний на обучение</w:t>
      </w:r>
    </w:p>
    <w:p w14:paraId="70A55F10" w14:textId="77777777" w:rsidR="0021147C" w:rsidRDefault="00984F5C" w:rsidP="0021147C">
      <w:pPr>
        <w:spacing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21147C">
        <w:rPr>
          <w:rFonts w:ascii="Times New Roman" w:hAnsi="Times New Roman"/>
          <w:b/>
          <w:bCs/>
          <w:sz w:val="28"/>
          <w:szCs w:val="28"/>
        </w:rPr>
        <w:t xml:space="preserve">по образовательным программам высшего образования – </w:t>
      </w:r>
    </w:p>
    <w:p w14:paraId="1F9C549E" w14:textId="77777777" w:rsidR="0021147C" w:rsidRDefault="00984F5C" w:rsidP="0021147C">
      <w:pPr>
        <w:spacing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21147C">
        <w:rPr>
          <w:rFonts w:ascii="Times New Roman" w:hAnsi="Times New Roman"/>
          <w:b/>
          <w:bCs/>
          <w:sz w:val="28"/>
          <w:szCs w:val="28"/>
        </w:rPr>
        <w:t>программ подготовки научных и научно-педагогических кадров</w:t>
      </w:r>
    </w:p>
    <w:p w14:paraId="7CA368C2" w14:textId="427FCC99" w:rsidR="00984F5C" w:rsidRPr="0021147C" w:rsidRDefault="00984F5C" w:rsidP="0021147C">
      <w:pPr>
        <w:spacing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21147C">
        <w:rPr>
          <w:rFonts w:ascii="Times New Roman" w:hAnsi="Times New Roman"/>
          <w:b/>
          <w:bCs/>
          <w:sz w:val="28"/>
          <w:szCs w:val="28"/>
        </w:rPr>
        <w:t>в аспирантуре в 2024 году</w:t>
      </w:r>
      <w:r w:rsidR="004A6FE8" w:rsidRPr="002114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1147C">
        <w:rPr>
          <w:rFonts w:ascii="Times New Roman" w:hAnsi="Times New Roman"/>
          <w:b/>
          <w:bCs/>
          <w:sz w:val="28"/>
          <w:szCs w:val="28"/>
        </w:rPr>
        <w:t>(</w:t>
      </w:r>
      <w:r w:rsidR="004A6FE8" w:rsidRPr="0021147C">
        <w:rPr>
          <w:rFonts w:ascii="Times New Roman" w:hAnsi="Times New Roman"/>
          <w:b/>
          <w:bCs/>
          <w:sz w:val="28"/>
          <w:szCs w:val="28"/>
        </w:rPr>
        <w:t>основно</w:t>
      </w:r>
      <w:r w:rsidR="0021147C">
        <w:rPr>
          <w:rFonts w:ascii="Times New Roman" w:hAnsi="Times New Roman"/>
          <w:b/>
          <w:bCs/>
          <w:sz w:val="28"/>
          <w:szCs w:val="28"/>
        </w:rPr>
        <w:t>й</w:t>
      </w:r>
      <w:r w:rsidR="004A6FE8" w:rsidRPr="0021147C">
        <w:rPr>
          <w:rFonts w:ascii="Times New Roman" w:hAnsi="Times New Roman"/>
          <w:b/>
          <w:bCs/>
          <w:sz w:val="28"/>
          <w:szCs w:val="28"/>
        </w:rPr>
        <w:t xml:space="preserve"> период</w:t>
      </w:r>
      <w:r w:rsidR="0021147C">
        <w:rPr>
          <w:rFonts w:ascii="Times New Roman" w:hAnsi="Times New Roman"/>
          <w:b/>
          <w:bCs/>
          <w:sz w:val="28"/>
          <w:szCs w:val="28"/>
        </w:rPr>
        <w:t>)</w:t>
      </w:r>
    </w:p>
    <w:p w14:paraId="4EE585C1" w14:textId="77777777" w:rsidR="00984F5C" w:rsidRDefault="00984F5C" w:rsidP="00257431">
      <w:pPr>
        <w:spacing w:line="322" w:lineRule="exact"/>
        <w:rPr>
          <w:rFonts w:ascii="Times New Roman" w:hAnsi="Times New Roman"/>
          <w:sz w:val="28"/>
          <w:szCs w:val="28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561"/>
        <w:gridCol w:w="3968"/>
      </w:tblGrid>
      <w:tr w:rsidR="00E77A87" w:rsidRPr="003264E6" w14:paraId="204E9D9A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766DAFD8" w14:textId="0ED22F0C" w:rsidR="00E77A87" w:rsidRPr="003264E6" w:rsidRDefault="00E77A87" w:rsidP="00E77A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Наименование вступительного испытания</w:t>
            </w:r>
          </w:p>
        </w:tc>
        <w:tc>
          <w:tcPr>
            <w:tcW w:w="822" w:type="pct"/>
            <w:shd w:val="clear" w:color="auto" w:fill="auto"/>
          </w:tcPr>
          <w:p w14:paraId="68FFD7AB" w14:textId="6129D839" w:rsidR="00E77A87" w:rsidRPr="003264E6" w:rsidRDefault="00E77A87" w:rsidP="00E77A87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090" w:type="pct"/>
            <w:shd w:val="clear" w:color="auto" w:fill="auto"/>
          </w:tcPr>
          <w:p w14:paraId="6E17C0DC" w14:textId="08A1DB52" w:rsidR="00E77A87" w:rsidRPr="003264E6" w:rsidRDefault="00E77A87" w:rsidP="00E77A87">
            <w:pPr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Наименование корпуса, аудитория, начало</w:t>
            </w:r>
          </w:p>
        </w:tc>
      </w:tr>
      <w:tr w:rsidR="00E77A87" w:rsidRPr="003264E6" w14:paraId="308EFDA3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49FD262B" w14:textId="2A4DE091" w:rsidR="00E77A87" w:rsidRPr="003264E6" w:rsidRDefault="00E77A87" w:rsidP="00E77A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  <w:r w:rsidR="001C21B6">
              <w:rPr>
                <w:rFonts w:ascii="Times New Roman" w:hAnsi="Times New Roman"/>
                <w:sz w:val="28"/>
                <w:szCs w:val="28"/>
              </w:rPr>
              <w:t>*</w:t>
            </w:r>
            <w:r w:rsidR="00A26203" w:rsidRPr="003264E6">
              <w:rPr>
                <w:rFonts w:ascii="Times New Roman" w:hAnsi="Times New Roman"/>
                <w:sz w:val="28"/>
                <w:szCs w:val="28"/>
              </w:rPr>
              <w:t xml:space="preserve"> (английский, немецкий, французский)</w:t>
            </w:r>
          </w:p>
        </w:tc>
        <w:tc>
          <w:tcPr>
            <w:tcW w:w="822" w:type="pct"/>
            <w:shd w:val="clear" w:color="auto" w:fill="auto"/>
          </w:tcPr>
          <w:p w14:paraId="4D8D3C3C" w14:textId="77777777" w:rsidR="00E77A87" w:rsidRPr="003264E6" w:rsidRDefault="00E77A87" w:rsidP="00E77A8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31.07.2024</w:t>
            </w:r>
          </w:p>
          <w:p w14:paraId="3E4CB312" w14:textId="77777777" w:rsidR="00E77A87" w:rsidRPr="003264E6" w:rsidRDefault="00E77A87" w:rsidP="00E77A8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01.08.2024</w:t>
            </w:r>
          </w:p>
          <w:p w14:paraId="1F7E9B3F" w14:textId="77777777" w:rsidR="00E77A87" w:rsidRPr="003264E6" w:rsidRDefault="00E77A87" w:rsidP="00E77A8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02.08.2024</w:t>
            </w:r>
          </w:p>
        </w:tc>
        <w:tc>
          <w:tcPr>
            <w:tcW w:w="2090" w:type="pct"/>
            <w:shd w:val="clear" w:color="auto" w:fill="auto"/>
          </w:tcPr>
          <w:p w14:paraId="3609C9C9" w14:textId="00D4983E" w:rsidR="00E77A87" w:rsidRPr="003264E6" w:rsidRDefault="004A6FE8" w:rsidP="00E77A87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У</w:t>
            </w:r>
            <w:r w:rsidR="00A26203" w:rsidRPr="003264E6">
              <w:rPr>
                <w:rFonts w:ascii="Times New Roman" w:hAnsi="Times New Roman"/>
                <w:sz w:val="28"/>
                <w:szCs w:val="28"/>
              </w:rPr>
              <w:t xml:space="preserve">чебное здание технологического факультета,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 xml:space="preserve">730 ауд., </w:t>
            </w:r>
            <w:r w:rsidR="00A26203"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4A6FE8" w:rsidRPr="003264E6" w14:paraId="5EBD7C44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78A512FB" w14:textId="08ACF0C6" w:rsidR="004A6FE8" w:rsidRPr="003264E6" w:rsidRDefault="004A6FE8" w:rsidP="004A6FE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Философия</w:t>
            </w:r>
            <w:r w:rsidR="001C21B6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822" w:type="pct"/>
            <w:shd w:val="clear" w:color="auto" w:fill="auto"/>
          </w:tcPr>
          <w:p w14:paraId="02D84D05" w14:textId="77777777" w:rsidR="004A6FE8" w:rsidRPr="003264E6" w:rsidRDefault="004A6FE8" w:rsidP="004A6FE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05.08.2024</w:t>
            </w:r>
          </w:p>
          <w:p w14:paraId="3F0F749D" w14:textId="77777777" w:rsidR="004A6FE8" w:rsidRPr="003264E6" w:rsidRDefault="004A6FE8" w:rsidP="004A6FE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06.08.2024</w:t>
            </w:r>
          </w:p>
          <w:p w14:paraId="4EF9738F" w14:textId="77777777" w:rsidR="004A6FE8" w:rsidRPr="003264E6" w:rsidRDefault="004A6FE8" w:rsidP="004A6FE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07.08.2024</w:t>
            </w:r>
          </w:p>
        </w:tc>
        <w:tc>
          <w:tcPr>
            <w:tcW w:w="2090" w:type="pct"/>
            <w:shd w:val="clear" w:color="auto" w:fill="auto"/>
          </w:tcPr>
          <w:p w14:paraId="0988C36A" w14:textId="5EF86D00" w:rsidR="004A6FE8" w:rsidRPr="003264E6" w:rsidRDefault="004A6FE8" w:rsidP="004A6FE8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110,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A82A2F" w:rsidRPr="003264E6" w14:paraId="2CE0186F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265536D7" w14:textId="77777777" w:rsidR="00A82A2F" w:rsidRPr="003264E6" w:rsidRDefault="00A82A2F" w:rsidP="00A82A2F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1.5.5. Физиология человека и животных</w:t>
            </w:r>
          </w:p>
        </w:tc>
        <w:tc>
          <w:tcPr>
            <w:tcW w:w="822" w:type="pct"/>
            <w:shd w:val="clear" w:color="auto" w:fill="auto"/>
          </w:tcPr>
          <w:p w14:paraId="357F4BB5" w14:textId="3A5A9379" w:rsidR="00A82A2F" w:rsidRPr="003264E6" w:rsidRDefault="00A82A2F" w:rsidP="00A82A2F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02.08.2024</w:t>
            </w:r>
          </w:p>
        </w:tc>
        <w:tc>
          <w:tcPr>
            <w:tcW w:w="2090" w:type="pct"/>
            <w:shd w:val="clear" w:color="auto" w:fill="auto"/>
          </w:tcPr>
          <w:p w14:paraId="58576C3C" w14:textId="281CEFB6" w:rsidR="00A82A2F" w:rsidRPr="003264E6" w:rsidRDefault="00FB4CEB" w:rsidP="00FB4CEB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="00A82A2F"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661 клинического корпуса </w:t>
            </w: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факультета ветеринарной медицины,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A82A2F" w:rsidRPr="003264E6" w14:paraId="4D12BBBF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2C161D9D" w14:textId="77777777" w:rsidR="00A82A2F" w:rsidRPr="003264E6" w:rsidRDefault="00A82A2F" w:rsidP="00A82A2F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1.5.15. Экология</w:t>
            </w:r>
          </w:p>
        </w:tc>
        <w:tc>
          <w:tcPr>
            <w:tcW w:w="822" w:type="pct"/>
            <w:shd w:val="clear" w:color="auto" w:fill="auto"/>
          </w:tcPr>
          <w:p w14:paraId="2140C364" w14:textId="6CE242C0" w:rsidR="00A82A2F" w:rsidRPr="003264E6" w:rsidRDefault="00A82A2F" w:rsidP="00A82A2F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7A8B4CEB" w14:textId="24836D16" w:rsidR="00A82A2F" w:rsidRPr="003264E6" w:rsidRDefault="00FB4CEB" w:rsidP="00A82A2F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="00A82A2F" w:rsidRPr="003264E6">
              <w:rPr>
                <w:rFonts w:ascii="Times New Roman" w:hAnsi="Times New Roman"/>
                <w:sz w:val="28"/>
                <w:szCs w:val="28"/>
              </w:rPr>
              <w:t>421, 8-30 часов</w:t>
            </w:r>
          </w:p>
        </w:tc>
      </w:tr>
      <w:tr w:rsidR="00FB6EF5" w:rsidRPr="003264E6" w14:paraId="1133E805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62B96946" w14:textId="77777777" w:rsidR="00FB6EF5" w:rsidRPr="003264E6" w:rsidRDefault="00FB6EF5" w:rsidP="00FB6EF5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2.3.1. Системный анализ, управление и обработка информации, статистика</w:t>
            </w:r>
          </w:p>
        </w:tc>
        <w:tc>
          <w:tcPr>
            <w:tcW w:w="822" w:type="pct"/>
            <w:shd w:val="clear" w:color="auto" w:fill="auto"/>
          </w:tcPr>
          <w:p w14:paraId="6B33F7A5" w14:textId="09F1E772" w:rsidR="00FB6EF5" w:rsidRPr="003264E6" w:rsidRDefault="00FB6EF5" w:rsidP="00FB6EF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60D61D6E" w14:textId="4B01E4A0" w:rsidR="00FB6EF5" w:rsidRPr="003264E6" w:rsidRDefault="00FB6EF5" w:rsidP="00FB6EF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учебно-лабораторный корпус №1, ауд. 303,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FB6EF5" w:rsidRPr="003264E6" w14:paraId="10FACCC4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0F58C03E" w14:textId="77777777" w:rsidR="00FB6EF5" w:rsidRPr="003264E6" w:rsidRDefault="00FB6EF5" w:rsidP="00FB6EF5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2.3.3. Автоматизация и управление технологическими процессами и производствами</w:t>
            </w:r>
          </w:p>
        </w:tc>
        <w:tc>
          <w:tcPr>
            <w:tcW w:w="822" w:type="pct"/>
            <w:shd w:val="clear" w:color="auto" w:fill="auto"/>
          </w:tcPr>
          <w:p w14:paraId="31B92973" w14:textId="2048A85A" w:rsidR="00FB6EF5" w:rsidRPr="003264E6" w:rsidRDefault="00FB6EF5" w:rsidP="00FB6EF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3E63AD44" w14:textId="25BBE267" w:rsidR="00FB6EF5" w:rsidRPr="003264E6" w:rsidRDefault="00FB6EF5" w:rsidP="00FB6EF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учебно-лабораторный корпус №1, ауд. 303,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3264E6" w:rsidRPr="003264E6" w14:paraId="0C87A36A" w14:textId="77777777" w:rsidTr="000A3E20">
        <w:trPr>
          <w:trHeight w:val="786"/>
          <w:jc w:val="center"/>
        </w:trPr>
        <w:tc>
          <w:tcPr>
            <w:tcW w:w="2088" w:type="pct"/>
            <w:shd w:val="clear" w:color="auto" w:fill="auto"/>
          </w:tcPr>
          <w:p w14:paraId="008E447D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2.5.21. Машины, агрегаты и технологические процессы</w:t>
            </w:r>
          </w:p>
        </w:tc>
        <w:tc>
          <w:tcPr>
            <w:tcW w:w="822" w:type="pct"/>
            <w:shd w:val="clear" w:color="auto" w:fill="auto"/>
          </w:tcPr>
          <w:p w14:paraId="4E954B8B" w14:textId="283A38C3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5622B507" w14:textId="427E8B97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Инженерный факультет, ауд. 6,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3264E6" w:rsidRPr="003264E6" w14:paraId="73062D4D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4A94D321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4.1.1. Общее земледелие и растениеводство</w:t>
            </w:r>
          </w:p>
        </w:tc>
        <w:tc>
          <w:tcPr>
            <w:tcW w:w="822" w:type="pct"/>
            <w:shd w:val="clear" w:color="auto" w:fill="auto"/>
          </w:tcPr>
          <w:p w14:paraId="5D5FCD26" w14:textId="2582B981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08.08.2024</w:t>
            </w:r>
          </w:p>
        </w:tc>
        <w:tc>
          <w:tcPr>
            <w:tcW w:w="2090" w:type="pct"/>
            <w:shd w:val="clear" w:color="auto" w:fill="auto"/>
          </w:tcPr>
          <w:p w14:paraId="2FB5F85F" w14:textId="75BCC7C5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421, 8-30 часов</w:t>
            </w:r>
          </w:p>
        </w:tc>
      </w:tr>
      <w:tr w:rsidR="003264E6" w:rsidRPr="003264E6" w14:paraId="2DE44BDE" w14:textId="77777777" w:rsidTr="004419E9">
        <w:trPr>
          <w:trHeight w:val="613"/>
          <w:jc w:val="center"/>
        </w:trPr>
        <w:tc>
          <w:tcPr>
            <w:tcW w:w="2088" w:type="pct"/>
            <w:shd w:val="clear" w:color="auto" w:fill="auto"/>
          </w:tcPr>
          <w:p w14:paraId="4F04C62D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4.1.2. Селекция, семеноводство и биотехнология растений</w:t>
            </w:r>
          </w:p>
        </w:tc>
        <w:tc>
          <w:tcPr>
            <w:tcW w:w="822" w:type="pct"/>
            <w:shd w:val="clear" w:color="auto" w:fill="auto"/>
          </w:tcPr>
          <w:p w14:paraId="107A9503" w14:textId="29527F75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08.08.2024</w:t>
            </w:r>
          </w:p>
        </w:tc>
        <w:tc>
          <w:tcPr>
            <w:tcW w:w="2090" w:type="pct"/>
            <w:shd w:val="clear" w:color="auto" w:fill="auto"/>
          </w:tcPr>
          <w:p w14:paraId="7EB62CDE" w14:textId="3F25EF72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422, 8-30 часов</w:t>
            </w:r>
          </w:p>
        </w:tc>
      </w:tr>
      <w:tr w:rsidR="003264E6" w:rsidRPr="003264E6" w14:paraId="74D6914A" w14:textId="77777777" w:rsidTr="000A3E20">
        <w:trPr>
          <w:trHeight w:val="973"/>
          <w:jc w:val="center"/>
        </w:trPr>
        <w:tc>
          <w:tcPr>
            <w:tcW w:w="2088" w:type="pct"/>
            <w:shd w:val="clear" w:color="auto" w:fill="auto"/>
          </w:tcPr>
          <w:p w14:paraId="2A3F4A02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4.1.3. Агрохимия, агропочвоведение, защита и карантин растений</w:t>
            </w:r>
          </w:p>
        </w:tc>
        <w:tc>
          <w:tcPr>
            <w:tcW w:w="822" w:type="pct"/>
            <w:shd w:val="clear" w:color="auto" w:fill="auto"/>
          </w:tcPr>
          <w:p w14:paraId="3AF94253" w14:textId="7963B502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09.08.2024</w:t>
            </w:r>
          </w:p>
        </w:tc>
        <w:tc>
          <w:tcPr>
            <w:tcW w:w="2090" w:type="pct"/>
            <w:shd w:val="clear" w:color="auto" w:fill="auto"/>
          </w:tcPr>
          <w:p w14:paraId="42C75A0E" w14:textId="45A91192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421, 8-30 часов</w:t>
            </w:r>
          </w:p>
        </w:tc>
      </w:tr>
      <w:tr w:rsidR="003264E6" w:rsidRPr="003264E6" w14:paraId="342C47E3" w14:textId="77777777" w:rsidTr="000A3E20">
        <w:trPr>
          <w:trHeight w:val="986"/>
          <w:jc w:val="center"/>
        </w:trPr>
        <w:tc>
          <w:tcPr>
            <w:tcW w:w="2088" w:type="pct"/>
            <w:shd w:val="clear" w:color="auto" w:fill="auto"/>
          </w:tcPr>
          <w:p w14:paraId="6690CBA7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4.1.4. Садоводство, овощеводство, виноградарство и лекарственные культуры</w:t>
            </w:r>
          </w:p>
        </w:tc>
        <w:tc>
          <w:tcPr>
            <w:tcW w:w="822" w:type="pct"/>
            <w:shd w:val="clear" w:color="auto" w:fill="auto"/>
          </w:tcPr>
          <w:p w14:paraId="636FE482" w14:textId="5C2F16EA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09.08.2024</w:t>
            </w:r>
          </w:p>
        </w:tc>
        <w:tc>
          <w:tcPr>
            <w:tcW w:w="2090" w:type="pct"/>
            <w:shd w:val="clear" w:color="auto" w:fill="auto"/>
          </w:tcPr>
          <w:p w14:paraId="0EB0EACC" w14:textId="45DB8990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422, 8-30 часов</w:t>
            </w:r>
          </w:p>
        </w:tc>
      </w:tr>
      <w:tr w:rsidR="003264E6" w:rsidRPr="003264E6" w14:paraId="48EDCA25" w14:textId="77777777" w:rsidTr="000A3E20">
        <w:trPr>
          <w:trHeight w:val="1256"/>
          <w:jc w:val="center"/>
        </w:trPr>
        <w:tc>
          <w:tcPr>
            <w:tcW w:w="2088" w:type="pct"/>
            <w:shd w:val="clear" w:color="auto" w:fill="auto"/>
          </w:tcPr>
          <w:p w14:paraId="21CE96A6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4.2.1.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Патология животных, морфология, физиология, фармакология и токсикология</w:t>
            </w:r>
          </w:p>
        </w:tc>
        <w:tc>
          <w:tcPr>
            <w:tcW w:w="822" w:type="pct"/>
            <w:shd w:val="clear" w:color="auto" w:fill="auto"/>
          </w:tcPr>
          <w:p w14:paraId="718B77A2" w14:textId="7417C462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02.08.2024</w:t>
            </w:r>
          </w:p>
        </w:tc>
        <w:tc>
          <w:tcPr>
            <w:tcW w:w="2090" w:type="pct"/>
            <w:shd w:val="clear" w:color="auto" w:fill="auto"/>
          </w:tcPr>
          <w:p w14:paraId="6390E6A9" w14:textId="4A387EA7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661 клинического корпуса факультета ветеринарной медицины,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3264E6" w:rsidRPr="003264E6" w14:paraId="45677906" w14:textId="77777777" w:rsidTr="000A3E20">
        <w:trPr>
          <w:trHeight w:val="1274"/>
          <w:jc w:val="center"/>
        </w:trPr>
        <w:tc>
          <w:tcPr>
            <w:tcW w:w="2088" w:type="pct"/>
            <w:shd w:val="clear" w:color="auto" w:fill="auto"/>
          </w:tcPr>
          <w:p w14:paraId="6570C4BB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4.2.2. Санитария, гигиена, экология, ветеринарно-санитарная экспертиза и биобезопасность</w:t>
            </w:r>
          </w:p>
        </w:tc>
        <w:tc>
          <w:tcPr>
            <w:tcW w:w="822" w:type="pct"/>
            <w:shd w:val="clear" w:color="auto" w:fill="auto"/>
          </w:tcPr>
          <w:p w14:paraId="1D46B91D" w14:textId="4ED5C695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02.08.2024</w:t>
            </w:r>
          </w:p>
        </w:tc>
        <w:tc>
          <w:tcPr>
            <w:tcW w:w="2090" w:type="pct"/>
            <w:shd w:val="clear" w:color="auto" w:fill="auto"/>
          </w:tcPr>
          <w:p w14:paraId="36786FD8" w14:textId="6CFF444F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№ 661</w:t>
            </w:r>
            <w:r w:rsidR="0044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клинического корпуса факультета ветеринарной медицины,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3264E6" w:rsidRPr="003264E6" w14:paraId="3141948A" w14:textId="77777777" w:rsidTr="000A3E20">
        <w:trPr>
          <w:trHeight w:val="696"/>
          <w:jc w:val="center"/>
        </w:trPr>
        <w:tc>
          <w:tcPr>
            <w:tcW w:w="2088" w:type="pct"/>
            <w:shd w:val="clear" w:color="auto" w:fill="auto"/>
          </w:tcPr>
          <w:p w14:paraId="2D9AC6EE" w14:textId="77777777" w:rsidR="003264E6" w:rsidRPr="003264E6" w:rsidRDefault="003264E6" w:rsidP="003264E6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4.2.3. Инфекционные болезни и иммунология животных</w:t>
            </w:r>
          </w:p>
        </w:tc>
        <w:tc>
          <w:tcPr>
            <w:tcW w:w="822" w:type="pct"/>
            <w:shd w:val="clear" w:color="auto" w:fill="auto"/>
          </w:tcPr>
          <w:p w14:paraId="1AFC8D29" w14:textId="7A301A04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02.08.2024</w:t>
            </w:r>
          </w:p>
        </w:tc>
        <w:tc>
          <w:tcPr>
            <w:tcW w:w="2090" w:type="pct"/>
            <w:shd w:val="clear" w:color="auto" w:fill="auto"/>
          </w:tcPr>
          <w:p w14:paraId="18668D25" w14:textId="18ABAF82" w:rsidR="003264E6" w:rsidRPr="003264E6" w:rsidRDefault="003264E6" w:rsidP="003264E6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</w:t>
            </w: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661 клинического корпуса факультета ветеринарной медицины,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9606E5" w:rsidRPr="003264E6" w14:paraId="38CD31B7" w14:textId="77777777" w:rsidTr="000A3E20">
        <w:trPr>
          <w:trHeight w:val="1402"/>
          <w:jc w:val="center"/>
        </w:trPr>
        <w:tc>
          <w:tcPr>
            <w:tcW w:w="2088" w:type="pct"/>
            <w:shd w:val="clear" w:color="auto" w:fill="auto"/>
          </w:tcPr>
          <w:p w14:paraId="3BEC52A4" w14:textId="17EC8609" w:rsidR="009606E5" w:rsidRPr="003264E6" w:rsidRDefault="009606E5" w:rsidP="004419E9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4.2.4. Частная зоотехния, кормление, технологии приготовления кормов и производства продукции животноводства</w:t>
            </w:r>
          </w:p>
        </w:tc>
        <w:tc>
          <w:tcPr>
            <w:tcW w:w="822" w:type="pct"/>
            <w:shd w:val="clear" w:color="auto" w:fill="auto"/>
          </w:tcPr>
          <w:p w14:paraId="0CE821AA" w14:textId="5D901596" w:rsidR="009606E5" w:rsidRPr="00C31B01" w:rsidRDefault="009606E5" w:rsidP="009606E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B01">
              <w:rPr>
                <w:rFonts w:ascii="Times New Roman" w:hAnsi="Times New Roman"/>
                <w:sz w:val="28"/>
                <w:szCs w:val="28"/>
              </w:rPr>
              <w:t>0</w:t>
            </w:r>
            <w:r w:rsidR="00C31B01" w:rsidRPr="00C31B01">
              <w:rPr>
                <w:rFonts w:ascii="Times New Roman" w:hAnsi="Times New Roman"/>
                <w:sz w:val="28"/>
                <w:szCs w:val="28"/>
              </w:rPr>
              <w:t>8</w:t>
            </w:r>
            <w:r w:rsidRPr="00C31B01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  <w:tc>
          <w:tcPr>
            <w:tcW w:w="2090" w:type="pct"/>
            <w:shd w:val="clear" w:color="auto" w:fill="auto"/>
          </w:tcPr>
          <w:p w14:paraId="43413CFB" w14:textId="5885FF21" w:rsidR="009606E5" w:rsidRPr="009606E5" w:rsidRDefault="009606E5" w:rsidP="009606E5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чебное здание технологического факультета,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 xml:space="preserve">757 ауд.,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0 часов</w:t>
            </w:r>
          </w:p>
        </w:tc>
      </w:tr>
      <w:tr w:rsidR="00D32FDE" w:rsidRPr="003264E6" w14:paraId="18507DD0" w14:textId="77777777" w:rsidTr="004419E9">
        <w:trPr>
          <w:jc w:val="center"/>
        </w:trPr>
        <w:tc>
          <w:tcPr>
            <w:tcW w:w="2088" w:type="pct"/>
            <w:shd w:val="clear" w:color="auto" w:fill="auto"/>
          </w:tcPr>
          <w:p w14:paraId="32F90CBA" w14:textId="77777777" w:rsidR="00D32FDE" w:rsidRPr="003264E6" w:rsidRDefault="00D32FDE" w:rsidP="004419E9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4.2.5. Разведение, селекция, генетика и биотехнология животных</w:t>
            </w:r>
          </w:p>
        </w:tc>
        <w:tc>
          <w:tcPr>
            <w:tcW w:w="822" w:type="pct"/>
            <w:shd w:val="clear" w:color="auto" w:fill="auto"/>
          </w:tcPr>
          <w:p w14:paraId="0E7D1A5D" w14:textId="36590BEE" w:rsidR="00D32FDE" w:rsidRPr="00C31B01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B01">
              <w:rPr>
                <w:rFonts w:ascii="Times New Roman" w:hAnsi="Times New Roman"/>
                <w:sz w:val="28"/>
                <w:szCs w:val="28"/>
              </w:rPr>
              <w:t>0</w:t>
            </w:r>
            <w:r w:rsidR="00C31B01" w:rsidRPr="00C31B01">
              <w:rPr>
                <w:rFonts w:ascii="Times New Roman" w:hAnsi="Times New Roman"/>
                <w:sz w:val="28"/>
                <w:szCs w:val="28"/>
              </w:rPr>
              <w:t>8</w:t>
            </w:r>
            <w:r w:rsidRPr="00C31B01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  <w:tc>
          <w:tcPr>
            <w:tcW w:w="2090" w:type="pct"/>
            <w:shd w:val="clear" w:color="auto" w:fill="auto"/>
          </w:tcPr>
          <w:p w14:paraId="66980417" w14:textId="77777777" w:rsidR="00D32FDE" w:rsidRDefault="00D32FDE" w:rsidP="00D32FD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чебное здание технологического факультета,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 xml:space="preserve">757 ауд.,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0 часов</w:t>
            </w:r>
          </w:p>
          <w:p w14:paraId="08B81028" w14:textId="5348ADE1" w:rsidR="004419E9" w:rsidRPr="003264E6" w:rsidRDefault="004419E9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32FDE" w:rsidRPr="003264E6" w14:paraId="183BA1E1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62F75FA4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4.3.1. Технологии, машины и оборудование для агропромышленного комплекса</w:t>
            </w:r>
          </w:p>
        </w:tc>
        <w:tc>
          <w:tcPr>
            <w:tcW w:w="822" w:type="pct"/>
            <w:shd w:val="clear" w:color="auto" w:fill="auto"/>
          </w:tcPr>
          <w:p w14:paraId="5C6E23AA" w14:textId="6F30DD7A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2BD151CB" w14:textId="54BED4BE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Инженерный факультет, ауд. 14 Т,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D32FDE" w:rsidRPr="003264E6" w14:paraId="314A7BDC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42BDF301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4.3.2. Электротехнологии, электрооборудование и энергоснабжение агропромышленного комплекса</w:t>
            </w:r>
          </w:p>
        </w:tc>
        <w:tc>
          <w:tcPr>
            <w:tcW w:w="822" w:type="pct"/>
            <w:shd w:val="clear" w:color="auto" w:fill="auto"/>
          </w:tcPr>
          <w:p w14:paraId="558FD9DF" w14:textId="40AD8D41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239BF674" w14:textId="37F45EF5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Инженерный корпус, ауд. 22, 8-30 часов</w:t>
            </w:r>
          </w:p>
        </w:tc>
      </w:tr>
      <w:tr w:rsidR="00D32FDE" w:rsidRPr="003264E6" w14:paraId="3C75B8FC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117E77D9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4.3.3. Пищевые системы</w:t>
            </w:r>
          </w:p>
        </w:tc>
        <w:tc>
          <w:tcPr>
            <w:tcW w:w="822" w:type="pct"/>
            <w:shd w:val="clear" w:color="auto" w:fill="auto"/>
          </w:tcPr>
          <w:p w14:paraId="3E7DCF48" w14:textId="6857AA1B" w:rsidR="00D32FDE" w:rsidRPr="00C31B01" w:rsidRDefault="00C31B01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B01">
              <w:rPr>
                <w:rFonts w:ascii="Times New Roman" w:hAnsi="Times New Roman"/>
                <w:sz w:val="28"/>
                <w:szCs w:val="28"/>
              </w:rPr>
              <w:t>13</w:t>
            </w:r>
            <w:r w:rsidR="00D32FDE" w:rsidRPr="00C31B01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  <w:tc>
          <w:tcPr>
            <w:tcW w:w="2090" w:type="pct"/>
            <w:shd w:val="clear" w:color="auto" w:fill="auto"/>
          </w:tcPr>
          <w:p w14:paraId="560943AA" w14:textId="4F91CF93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чебное здание технологического факультета,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 xml:space="preserve">757 ауд.,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0 часов</w:t>
            </w:r>
          </w:p>
        </w:tc>
      </w:tr>
      <w:tr w:rsidR="00D32FDE" w:rsidRPr="003264E6" w14:paraId="387E1431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0B46686D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4.3.5. Биотехнология продуктов питания и биологически активных веществ</w:t>
            </w:r>
          </w:p>
        </w:tc>
        <w:tc>
          <w:tcPr>
            <w:tcW w:w="822" w:type="pct"/>
            <w:shd w:val="clear" w:color="auto" w:fill="auto"/>
          </w:tcPr>
          <w:p w14:paraId="4449AB75" w14:textId="2B755731" w:rsidR="00D32FDE" w:rsidRPr="00C31B01" w:rsidRDefault="00C31B01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B01">
              <w:rPr>
                <w:rFonts w:ascii="Times New Roman" w:hAnsi="Times New Roman"/>
                <w:sz w:val="28"/>
                <w:szCs w:val="28"/>
              </w:rPr>
              <w:t>13</w:t>
            </w:r>
            <w:r w:rsidR="00D32FDE" w:rsidRPr="00C31B01">
              <w:rPr>
                <w:rFonts w:ascii="Times New Roman" w:hAnsi="Times New Roman"/>
                <w:sz w:val="28"/>
                <w:szCs w:val="28"/>
              </w:rPr>
              <w:t>.08.2024</w:t>
            </w:r>
          </w:p>
        </w:tc>
        <w:tc>
          <w:tcPr>
            <w:tcW w:w="2090" w:type="pct"/>
            <w:shd w:val="clear" w:color="auto" w:fill="auto"/>
          </w:tcPr>
          <w:p w14:paraId="0AFA1ED9" w14:textId="27D5263A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чебное здание технологического факультета,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 xml:space="preserve">757 ауд.,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606E5">
              <w:rPr>
                <w:rFonts w:ascii="Times New Roman" w:hAnsi="Times New Roman"/>
                <w:sz w:val="28"/>
                <w:szCs w:val="28"/>
              </w:rPr>
              <w:t>0 часов</w:t>
            </w:r>
          </w:p>
        </w:tc>
      </w:tr>
      <w:tr w:rsidR="00D32FDE" w:rsidRPr="003264E6" w14:paraId="20DEDA45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57D97FD4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5.2.1. Экономическая теория</w:t>
            </w:r>
          </w:p>
        </w:tc>
        <w:tc>
          <w:tcPr>
            <w:tcW w:w="822" w:type="pct"/>
            <w:shd w:val="clear" w:color="auto" w:fill="auto"/>
          </w:tcPr>
          <w:p w14:paraId="580B4361" w14:textId="118D0706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73DDD91B" w14:textId="7975E4CC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216,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D32FDE" w:rsidRPr="003264E6" w14:paraId="44475882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20684D7A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5.2.2. Математические, статистические и </w:t>
            </w: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инструментальные методы в экономике</w:t>
            </w:r>
          </w:p>
        </w:tc>
        <w:tc>
          <w:tcPr>
            <w:tcW w:w="822" w:type="pct"/>
            <w:shd w:val="clear" w:color="auto" w:fill="auto"/>
          </w:tcPr>
          <w:p w14:paraId="3B72D024" w14:textId="6A533DFB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12.08.2024</w:t>
            </w:r>
          </w:p>
        </w:tc>
        <w:tc>
          <w:tcPr>
            <w:tcW w:w="2090" w:type="pct"/>
            <w:shd w:val="clear" w:color="auto" w:fill="auto"/>
          </w:tcPr>
          <w:p w14:paraId="4618E649" w14:textId="481DF3C8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206,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D32FDE" w:rsidRPr="003264E6" w14:paraId="716A51CD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001B52D7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sz w:val="28"/>
                <w:szCs w:val="28"/>
              </w:rPr>
              <w:t>5.2.3. Региональная и отраслевая экономика</w:t>
            </w:r>
          </w:p>
        </w:tc>
        <w:tc>
          <w:tcPr>
            <w:tcW w:w="822" w:type="pct"/>
            <w:shd w:val="clear" w:color="auto" w:fill="auto"/>
          </w:tcPr>
          <w:p w14:paraId="79E232EE" w14:textId="167DA6FE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08.08.2024</w:t>
            </w:r>
          </w:p>
        </w:tc>
        <w:tc>
          <w:tcPr>
            <w:tcW w:w="2090" w:type="pct"/>
            <w:shd w:val="clear" w:color="auto" w:fill="auto"/>
          </w:tcPr>
          <w:p w14:paraId="315A548C" w14:textId="54F36728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222,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D32FDE" w:rsidRPr="003264E6" w14:paraId="09921C47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16D1289A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5.2.4. Финансы</w:t>
            </w:r>
          </w:p>
        </w:tc>
        <w:tc>
          <w:tcPr>
            <w:tcW w:w="822" w:type="pct"/>
            <w:shd w:val="clear" w:color="auto" w:fill="auto"/>
          </w:tcPr>
          <w:p w14:paraId="34762BD2" w14:textId="6D7C2BD2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13.08.2024</w:t>
            </w:r>
          </w:p>
        </w:tc>
        <w:tc>
          <w:tcPr>
            <w:tcW w:w="2090" w:type="pct"/>
            <w:shd w:val="clear" w:color="auto" w:fill="auto"/>
          </w:tcPr>
          <w:p w14:paraId="0EA275E9" w14:textId="55900D3E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234,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  <w:tr w:rsidR="00D32FDE" w:rsidRPr="003264E6" w14:paraId="1CB3A0E0" w14:textId="77777777" w:rsidTr="000A3E20">
        <w:trPr>
          <w:jc w:val="center"/>
        </w:trPr>
        <w:tc>
          <w:tcPr>
            <w:tcW w:w="2088" w:type="pct"/>
            <w:shd w:val="clear" w:color="auto" w:fill="auto"/>
          </w:tcPr>
          <w:p w14:paraId="45537ED9" w14:textId="77777777" w:rsidR="00D32FDE" w:rsidRPr="003264E6" w:rsidRDefault="00D32FDE" w:rsidP="00D32FDE">
            <w:pPr>
              <w:ind w:firstLine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5.2.6. Менеджмент</w:t>
            </w:r>
          </w:p>
        </w:tc>
        <w:tc>
          <w:tcPr>
            <w:tcW w:w="822" w:type="pct"/>
            <w:shd w:val="clear" w:color="auto" w:fill="auto"/>
          </w:tcPr>
          <w:p w14:paraId="1AA537FD" w14:textId="4FAA176A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color w:val="000000"/>
                <w:sz w:val="28"/>
                <w:szCs w:val="28"/>
              </w:rPr>
              <w:t>09.08.2024</w:t>
            </w:r>
          </w:p>
        </w:tc>
        <w:tc>
          <w:tcPr>
            <w:tcW w:w="2090" w:type="pct"/>
            <w:shd w:val="clear" w:color="auto" w:fill="auto"/>
          </w:tcPr>
          <w:p w14:paraId="6E67BC67" w14:textId="684FB973" w:rsidR="00D32FDE" w:rsidRPr="003264E6" w:rsidRDefault="00D32FDE" w:rsidP="00D32FDE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4E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Главный учебно-лабораторный корпус, ауд. 203, </w:t>
            </w:r>
            <w:r w:rsidRPr="003264E6">
              <w:rPr>
                <w:rFonts w:ascii="Times New Roman" w:hAnsi="Times New Roman"/>
                <w:sz w:val="28"/>
                <w:szCs w:val="28"/>
              </w:rPr>
              <w:t>8-30 часов</w:t>
            </w:r>
          </w:p>
        </w:tc>
      </w:tr>
    </w:tbl>
    <w:p w14:paraId="0921ABF8" w14:textId="77777777" w:rsidR="00E62433" w:rsidRDefault="00E62433" w:rsidP="00E62433">
      <w:pPr>
        <w:pStyle w:val="a6"/>
        <w:rPr>
          <w:b/>
          <w:szCs w:val="28"/>
        </w:rPr>
      </w:pPr>
    </w:p>
    <w:p w14:paraId="3D65748D" w14:textId="6797CEF3" w:rsidR="001C21B6" w:rsidRPr="001C21B6" w:rsidRDefault="001C21B6" w:rsidP="001C21B6">
      <w:pPr>
        <w:pStyle w:val="a6"/>
        <w:ind w:firstLine="709"/>
        <w:rPr>
          <w:bCs/>
          <w:szCs w:val="28"/>
        </w:rPr>
      </w:pPr>
      <w:r>
        <w:rPr>
          <w:bCs/>
          <w:szCs w:val="28"/>
        </w:rPr>
        <w:t xml:space="preserve">* </w:t>
      </w:r>
      <w:r>
        <w:rPr>
          <w:bCs/>
          <w:szCs w:val="28"/>
        </w:rPr>
        <w:t xml:space="preserve">– </w:t>
      </w:r>
      <w:r>
        <w:rPr>
          <w:bCs/>
          <w:szCs w:val="28"/>
        </w:rPr>
        <w:t>д</w:t>
      </w:r>
      <w:r w:rsidRPr="001C21B6">
        <w:rPr>
          <w:bCs/>
          <w:szCs w:val="28"/>
        </w:rPr>
        <w:t xml:space="preserve">ля допуска к вступительным испытаниям издается приказ по университету, в котором </w:t>
      </w:r>
      <w:r>
        <w:rPr>
          <w:bCs/>
          <w:szCs w:val="28"/>
        </w:rPr>
        <w:t xml:space="preserve">каждый </w:t>
      </w:r>
      <w:r w:rsidRPr="001C21B6">
        <w:rPr>
          <w:bCs/>
          <w:szCs w:val="28"/>
        </w:rPr>
        <w:t>поступающий будет допущен по философии и по иностранному языку лишь в течение 1 дня из трех, указанных в расписании.</w:t>
      </w:r>
    </w:p>
    <w:sectPr w:rsidR="001C21B6" w:rsidRPr="001C2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718"/>
    <w:multiLevelType w:val="hybridMultilevel"/>
    <w:tmpl w:val="D15C3C82"/>
    <w:lvl w:ilvl="0" w:tplc="9A589E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40904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33"/>
    <w:rsid w:val="0001303E"/>
    <w:rsid w:val="0003778D"/>
    <w:rsid w:val="000A3E20"/>
    <w:rsid w:val="000F5FCA"/>
    <w:rsid w:val="00102DDB"/>
    <w:rsid w:val="00130ACE"/>
    <w:rsid w:val="001736DA"/>
    <w:rsid w:val="001C21B6"/>
    <w:rsid w:val="0021147C"/>
    <w:rsid w:val="00257431"/>
    <w:rsid w:val="002838D7"/>
    <w:rsid w:val="003264E6"/>
    <w:rsid w:val="0036284E"/>
    <w:rsid w:val="0039118C"/>
    <w:rsid w:val="003B4E30"/>
    <w:rsid w:val="0042425E"/>
    <w:rsid w:val="00431391"/>
    <w:rsid w:val="0043461F"/>
    <w:rsid w:val="004419E9"/>
    <w:rsid w:val="004A4747"/>
    <w:rsid w:val="004A6FE8"/>
    <w:rsid w:val="005119CD"/>
    <w:rsid w:val="00610941"/>
    <w:rsid w:val="00661F38"/>
    <w:rsid w:val="006E7E7C"/>
    <w:rsid w:val="00714FCB"/>
    <w:rsid w:val="007248E3"/>
    <w:rsid w:val="007A7AAD"/>
    <w:rsid w:val="007C5FFC"/>
    <w:rsid w:val="007E734B"/>
    <w:rsid w:val="00816EE7"/>
    <w:rsid w:val="008217EF"/>
    <w:rsid w:val="00832BEE"/>
    <w:rsid w:val="00887FBF"/>
    <w:rsid w:val="008D3BC5"/>
    <w:rsid w:val="00937D63"/>
    <w:rsid w:val="009568D2"/>
    <w:rsid w:val="009606E5"/>
    <w:rsid w:val="00984F5C"/>
    <w:rsid w:val="009913DB"/>
    <w:rsid w:val="009A7F2A"/>
    <w:rsid w:val="00A059EB"/>
    <w:rsid w:val="00A11163"/>
    <w:rsid w:val="00A26203"/>
    <w:rsid w:val="00A82A2F"/>
    <w:rsid w:val="00AE6A7B"/>
    <w:rsid w:val="00B23A36"/>
    <w:rsid w:val="00C31B01"/>
    <w:rsid w:val="00C86DE7"/>
    <w:rsid w:val="00D32FDE"/>
    <w:rsid w:val="00D9762D"/>
    <w:rsid w:val="00DA3EF2"/>
    <w:rsid w:val="00DE55BB"/>
    <w:rsid w:val="00E0017E"/>
    <w:rsid w:val="00E12BBE"/>
    <w:rsid w:val="00E62433"/>
    <w:rsid w:val="00E77A87"/>
    <w:rsid w:val="00EA066F"/>
    <w:rsid w:val="00EC1357"/>
    <w:rsid w:val="00ED68BC"/>
    <w:rsid w:val="00EF2C66"/>
    <w:rsid w:val="00FB4CEB"/>
    <w:rsid w:val="00FB6EF5"/>
    <w:rsid w:val="00FE195A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0F9E"/>
  <w15:docId w15:val="{46D5E082-49C8-4A54-8FDD-0CEC2591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4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0F5FCA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62433"/>
    <w:pPr>
      <w:ind w:firstLine="0"/>
    </w:pPr>
    <w:rPr>
      <w:rFonts w:ascii="Courier New" w:hAnsi="Courier New" w:cs="Courier New"/>
    </w:rPr>
  </w:style>
  <w:style w:type="paragraph" w:styleId="a4">
    <w:name w:val="Title"/>
    <w:basedOn w:val="a"/>
    <w:link w:val="a5"/>
    <w:qFormat/>
    <w:rsid w:val="00E62433"/>
    <w:pPr>
      <w:widowControl/>
      <w:autoSpaceDE/>
      <w:autoSpaceDN/>
      <w:adjustRightInd/>
      <w:ind w:firstLine="0"/>
      <w:jc w:val="center"/>
    </w:pPr>
    <w:rPr>
      <w:rFonts w:ascii="Courier New" w:hAnsi="Courier New"/>
      <w:sz w:val="28"/>
    </w:rPr>
  </w:style>
  <w:style w:type="character" w:customStyle="1" w:styleId="a5">
    <w:name w:val="Заголовок Знак"/>
    <w:basedOn w:val="a0"/>
    <w:link w:val="a4"/>
    <w:rsid w:val="00E62433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E62433"/>
    <w:pPr>
      <w:widowControl/>
      <w:autoSpaceDE/>
      <w:autoSpaceDN/>
      <w:adjustRightInd/>
      <w:ind w:firstLine="0"/>
    </w:pPr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link w:val="a6"/>
    <w:rsid w:val="00E624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5F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119CD"/>
    <w:pPr>
      <w:ind w:left="720"/>
      <w:contextualSpacing/>
    </w:pPr>
  </w:style>
  <w:style w:type="paragraph" w:styleId="a9">
    <w:name w:val="No Spacing"/>
    <w:basedOn w:val="a"/>
    <w:link w:val="aa"/>
    <w:uiPriority w:val="1"/>
    <w:qFormat/>
    <w:rsid w:val="004A4747"/>
    <w:pPr>
      <w:widowControl/>
      <w:autoSpaceDE/>
      <w:autoSpaceDN/>
      <w:adjustRightInd/>
      <w:spacing w:line="360" w:lineRule="auto"/>
      <w:ind w:firstLine="0"/>
      <w:jc w:val="left"/>
    </w:pPr>
    <w:rPr>
      <w:rFonts w:ascii="Times New Roman" w:eastAsiaTheme="minorHAnsi" w:hAnsi="Times New Roman"/>
      <w:sz w:val="28"/>
      <w:szCs w:val="3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14F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4F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сновной текст + Полужирный"/>
    <w:aliases w:val="Основной текст + 11 pt,Не полужирный,Интервал 0 pt,Курсив"/>
    <w:basedOn w:val="a0"/>
    <w:rsid w:val="00C86D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Без интервала Знак"/>
    <w:link w:val="a9"/>
    <w:uiPriority w:val="1"/>
    <w:locked/>
    <w:rsid w:val="003264E6"/>
    <w:rPr>
      <w:rFonts w:ascii="Times New Roman" w:hAnsi="Times New Roman" w:cs="Times New Roman"/>
      <w:sz w:val="28"/>
      <w:szCs w:val="32"/>
    </w:rPr>
  </w:style>
  <w:style w:type="table" w:styleId="ae">
    <w:name w:val="Table Grid"/>
    <w:basedOn w:val="a1"/>
    <w:uiPriority w:val="39"/>
    <w:rsid w:val="00211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Зоя Сергеевна</dc:creator>
  <cp:lastModifiedBy>Белова Галина Анатольевна</cp:lastModifiedBy>
  <cp:revision>14</cp:revision>
  <cp:lastPrinted>2023-10-27T06:48:00Z</cp:lastPrinted>
  <dcterms:created xsi:type="dcterms:W3CDTF">2024-07-02T06:38:00Z</dcterms:created>
  <dcterms:modified xsi:type="dcterms:W3CDTF">2024-07-02T06:46:00Z</dcterms:modified>
</cp:coreProperties>
</file>