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14" w:rsidRDefault="00714914" w:rsidP="007149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Международная научная конференция студентов, аспирантов и молодых ученых «Знания молодых для развития ветеринарной медицины и АПК страны»</w:t>
      </w:r>
    </w:p>
    <w:p w:rsidR="00714914" w:rsidRPr="00714914" w:rsidRDefault="00714914" w:rsidP="007149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714914" w:rsidRDefault="00714914" w:rsidP="0071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ФГБОУ ВПО САНКТ-ПЕТЕРБУРГСКАЯ ГОСУДАРСТВЕННАЯ АКАДЕМИЯ ВЕТЕРИНАРНОЙ МЕДИЦИНЫ</w:t>
      </w:r>
    </w:p>
    <w:p w:rsidR="00714914" w:rsidRPr="00714914" w:rsidRDefault="00714914" w:rsidP="0071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4914" w:rsidRPr="00714914" w:rsidRDefault="00714914" w:rsidP="0071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30BE61A" wp14:editId="5A87506E">
            <wp:extent cx="1857375" cy="1905000"/>
            <wp:effectExtent l="0" t="0" r="9525" b="0"/>
            <wp:docPr id="1" name="Рисунок 1" descr="http://www.spbgavm.ru/image/data/test/hills19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bgavm.ru/image/data/test/hills198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91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42575C3" wp14:editId="7C237F98">
            <wp:extent cx="1695450" cy="2190750"/>
            <wp:effectExtent l="0" t="0" r="0" b="0"/>
            <wp:docPr id="2" name="Рисунок 2" descr="http://www.spbgavm.ru/image/data/test/ga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pbgavm.ru/image/data/test/gav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914" w:rsidRDefault="00714914" w:rsidP="0071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914" w:rsidRPr="00714914" w:rsidRDefault="00714914" w:rsidP="0071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СЕВЕРО-ЗАПАДНАЯ ВЕТЕРИНАРНАЯ АССОЦИАЦИЯ</w:t>
      </w:r>
    </w:p>
    <w:p w:rsidR="00714914" w:rsidRPr="00714914" w:rsidRDefault="00714914" w:rsidP="0071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СООБЩЕНИЕ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Международная научная конференция студентов, аспирантов и молодых ученых </w:t>
      </w: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«Знания молодых для развития ветеринарной медицины и АПК страны» 28-29 ноября 2014 года</w:t>
      </w:r>
    </w:p>
    <w:p w:rsidR="00714914" w:rsidRPr="00714914" w:rsidRDefault="00714914" w:rsidP="00714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Уважаемые коллеги!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ФГБОУ ВПО Санкт-Петербургская государственная академия ветеринарной медицины и Северо-Западная ветеринарная ассоциация приглашают Вас принять участие в работе международной научной конференции студентов, аспирантов и молодых ученых </w:t>
      </w: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«Знания молодых для развития ветеринарной медицины и АПК страны» </w:t>
      </w: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которая состоится </w:t>
      </w: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28-29 ноября 2014 </w:t>
      </w: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в г. Санкт-Петербурге в рамках XXI Международной выставки товаров и услуг для домашних животных «ЗООСФЕРА – 2014»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участия в конференции очно-заочная с изданием сборника статей.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НАПРАВЛЕНИЯ РАБОТЫ КОНФЕРЕНЦИИ: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1. </w:t>
      </w: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Ветеринарная медицина мелких домашних и сельскохозяйственных животных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 </w:t>
      </w: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Зоотехния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3. </w:t>
      </w: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Экология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4. </w:t>
      </w: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Продовольственная безопасность и инновационные технологии обеспечения безопасности продовольствия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Оргкомитет: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Карпенко Л.Ю. -проректор по НИР - председатель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2. Орехов Д.А. -председатель Совета молодых ученых 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Токарев А.Н. -зам. председателя Совета молодых ученых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4. </w:t>
      </w:r>
      <w:proofErr w:type="spellStart"/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Бахта</w:t>
      </w:r>
      <w:proofErr w:type="spellEnd"/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А.А. – ответственный секретарь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5. </w:t>
      </w:r>
      <w:proofErr w:type="spellStart"/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Щипакин</w:t>
      </w:r>
      <w:proofErr w:type="spellEnd"/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М.В. – декан ветеринарного факультета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6.Лунегов А.М. – декан факультетов «</w:t>
      </w:r>
      <w:proofErr w:type="spellStart"/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биоэкологии</w:t>
      </w:r>
      <w:proofErr w:type="spellEnd"/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» и «водных биоресурсов и </w:t>
      </w:r>
      <w:proofErr w:type="spellStart"/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аквакультуры</w:t>
      </w:r>
      <w:proofErr w:type="spellEnd"/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7. Соколова Л.Н. – декан факультета « ветеринарно-санитарной экспертизы»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ПОРЯДОК РАБОТЫ КОНФЕРЕНЦИИ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28 ноября</w:t>
      </w: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–студенческая секция конференции «Знания молодых для развития ветеринарной медицины и АПК страны» конференц-зал павильона №7 выставочного комплекса «</w:t>
      </w:r>
      <w:proofErr w:type="spellStart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ленэкспо</w:t>
      </w:r>
      <w:proofErr w:type="spellEnd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по адресу </w:t>
      </w:r>
      <w:proofErr w:type="spellStart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спБ</w:t>
      </w:r>
      <w:proofErr w:type="spellEnd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, васильевский остров, большой проспект. 103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Доставка гостей до павильона №7 выставочного комплекса «ЛЕНЭКСПО» автобусом от главного корпуса академии, расположенному по адресу СПб, ул. Черниговская д.5. Отъезд в 9.00.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10:30 – 11:00 – </w:t>
      </w: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регистрация участников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11:00 – 13:00 –</w:t>
      </w: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конференции ( студенческая секция)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13:00 – 14:00 – </w:t>
      </w: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перерыв на обед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14:00 – 16:00 –</w:t>
      </w: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конференции ( секция аспирантов и молодых ученых)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16:00 - 17:00-</w:t>
      </w: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посещение выставки «</w:t>
      </w:r>
      <w:proofErr w:type="spellStart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Зоосфера</w:t>
      </w:r>
      <w:proofErr w:type="spellEnd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2014» ( для гостей конференции бесплатно)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17:00-20:00 –</w:t>
      </w: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автобусная экскурсия по городу ( для гостей конференции бесплатно)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29 ноября</w:t>
      </w: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- Автобусная экскурсия по Санкт-Петербургу, знакомство с академией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 проведения: ФГБОУ ВПО «Санкт-Петербургская государственная академия ветеринарной медицины» по адресу СПб, ул. Черниговская д.5 , конференц-зал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16:00-18:00</w:t>
      </w: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-торжественное закрытие и награждение победителей конкурса на лучшую студенческую работу и работу аспирантов и молодых ученых, праздничный концерт в аудитории №2 ФГБОУ ВПО «Санкт-Петербургская государственная академия ветеринарной медицины» по адресу СПб, ул. Черниговская д.5 .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УСЛОВИЯ УЧАСТИЯ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включения статьи в сборник материалов необходимо выслать в адрес оргкомитета на почтовый ящик </w:t>
      </w:r>
      <w:hyperlink r:id="rId7" w:history="1">
        <w:r w:rsidRPr="0071491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4"/>
            <w:u w:val="single"/>
            <w:lang w:eastAsia="ru-RU"/>
          </w:rPr>
          <w:t>smusspbgavm@gmail.com</w:t>
        </w:r>
      </w:hyperlink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срок до 15 сентября</w:t>
      </w: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2014 года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¾ заявку (по прилагаемой форме) на каждого участника;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¾ статью для публикации;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Заявки, статьи просим направлять в электронном виде по </w:t>
      </w: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E-</w:t>
      </w:r>
      <w:proofErr w:type="spellStart"/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mail</w:t>
      </w:r>
      <w:proofErr w:type="spellEnd"/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hyperlink r:id="rId8" w:history="1">
        <w:r w:rsidRPr="0071491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4"/>
            <w:u w:val="single"/>
            <w:lang w:eastAsia="ru-RU"/>
          </w:rPr>
          <w:t>smusspbgavm@gmail.com</w:t>
        </w:r>
      </w:hyperlink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пометкой «</w:t>
      </w:r>
      <w:proofErr w:type="spellStart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Зоосфера</w:t>
      </w:r>
      <w:proofErr w:type="spellEnd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ТРЕБОВАНИЯ ОФОРМЛЕНИЯ МАТЕРИАЛОВ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Представленные к публикации материалы должны иметь научный характер и содержать: постановку проблемы, метод(ы) проведения эксперимента, описание результатов, выводы и предложения</w:t>
      </w: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Максимальный объем -2 страницы.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Материалы объемом две полные страницы формата А4 (210x297) набирать в редакторе </w:t>
      </w:r>
      <w:proofErr w:type="spellStart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Microsoft</w:t>
      </w:r>
      <w:proofErr w:type="spellEnd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WORD со следующими параметрами: поля со всех сторон - 2,5 см, стиль - обычный, шрифт - </w:t>
      </w:r>
      <w:proofErr w:type="spellStart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Times</w:t>
      </w:r>
      <w:proofErr w:type="spellEnd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New</w:t>
      </w:r>
      <w:proofErr w:type="spellEnd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Roman</w:t>
      </w:r>
      <w:proofErr w:type="spellEnd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кегль шрифта - 14 (в таблицах допускается 12), режим выравнивания - по ширине, междустрочный интервал - полуторный. Таблицы создавать в </w:t>
      </w:r>
      <w:proofErr w:type="spellStart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Microsoft</w:t>
      </w:r>
      <w:proofErr w:type="spellEnd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WORD, </w:t>
      </w:r>
      <w:proofErr w:type="spellStart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автоподбор</w:t>
      </w:r>
      <w:proofErr w:type="spellEnd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таблиц - по ширине окна, формулы набирать в редакторе </w:t>
      </w:r>
      <w:proofErr w:type="spellStart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Microsoft</w:t>
      </w:r>
      <w:proofErr w:type="spellEnd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equation</w:t>
      </w:r>
      <w:proofErr w:type="spellEnd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. Рисунки допускаются только черно- белые, с использованием штриховок, без заливки и полутонов.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Файл должен быть назван по фамилии первого автора и двух первых слов из названия статьи.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Материалы оформлять по образцу. Заголовок таблиц печатать полужирным шрифтом по центру. Таблицы нумеруются, если их более одной. В тексте должна присутствовать ссылка на таблицу. При оформлении таблиц в правом верхнем углу пишут слово таблица с указанием номера (Таблица 1), затем идет заголовок к таблице. Название иллюстрации (рисунок, график) помещают под ней после поясняющей надписи, и если в работе больше одной иллюстрации её нумеруют (например, Рис. 1). Номер пишут перед названием рисунка.</w:t>
      </w:r>
    </w:p>
    <w:p w:rsid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Образец:</w:t>
      </w:r>
    </w:p>
    <w:p w:rsid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14914" w:rsidTr="00714914">
        <w:tc>
          <w:tcPr>
            <w:tcW w:w="9571" w:type="dxa"/>
          </w:tcPr>
          <w:p w:rsidR="00714914" w:rsidRPr="00714914" w:rsidRDefault="00714914" w:rsidP="007149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49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УДК: 619:614.31:637.1</w:t>
            </w:r>
          </w:p>
          <w:p w:rsidR="00714914" w:rsidRPr="00714914" w:rsidRDefault="00714914" w:rsidP="00714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491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КРИТИЧЕСКИЕ ТОЧКИ В ТЕХНОЛОГИИ ПОЛУЧЕНИЯ МОЛОКА</w:t>
            </w:r>
          </w:p>
          <w:p w:rsidR="00714914" w:rsidRPr="00714914" w:rsidRDefault="00714914" w:rsidP="00714914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491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Алтухова О.Б., Семёнов С.Н., </w:t>
            </w:r>
            <w:r w:rsidRPr="0071491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ФГБОУ ВПО «Воронежский государственный аграрный университет им. императора Петра I», г. Воронеж, Россия</w:t>
            </w:r>
          </w:p>
          <w:p w:rsidR="00714914" w:rsidRPr="00714914" w:rsidRDefault="00714914" w:rsidP="00714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491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Текст статьи</w:t>
            </w:r>
            <w:r w:rsidRPr="007149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(набирать в редакторе </w:t>
            </w:r>
            <w:proofErr w:type="spellStart"/>
            <w:r w:rsidRPr="007149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Microsoft</w:t>
            </w:r>
            <w:proofErr w:type="spellEnd"/>
            <w:r w:rsidRPr="007149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WORD со следующими параметрами: поля со всех сторон - 2,5 см, стиль - обычный, шрифт - </w:t>
            </w:r>
            <w:proofErr w:type="spellStart"/>
            <w:r w:rsidRPr="007149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Times</w:t>
            </w:r>
            <w:proofErr w:type="spellEnd"/>
            <w:r w:rsidRPr="007149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149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New</w:t>
            </w:r>
            <w:proofErr w:type="spellEnd"/>
            <w:r w:rsidRPr="007149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149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Roman</w:t>
            </w:r>
            <w:proofErr w:type="spellEnd"/>
            <w:r w:rsidRPr="007149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кегль шрифта - 14 (в таблицах допускается 12), режим выравнивания - по ширине, междустрочный интервал - полуторный.)</w:t>
            </w:r>
          </w:p>
          <w:p w:rsidR="00714914" w:rsidRDefault="00714914" w:rsidP="007149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491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Литература:</w:t>
            </w:r>
          </w:p>
        </w:tc>
      </w:tr>
    </w:tbl>
    <w:p w:rsid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Примечание: материалы, оформленные с нарушением требований, присланные позднее срока приема статей рассматриваться и публиковаться не будут.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Публикация для участников конференции бесплатно.</w:t>
      </w:r>
    </w:p>
    <w:p w:rsid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ЗАЯВКА УЧАСТНИКА</w:t>
      </w:r>
    </w:p>
    <w:p w:rsid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(заполняется на каждого участника отдельно! название файла – фамилия участника)</w:t>
      </w:r>
    </w:p>
    <w:tbl>
      <w:tblPr>
        <w:tblW w:w="5136" w:type="pct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135"/>
        <w:gridCol w:w="1274"/>
        <w:gridCol w:w="1134"/>
        <w:gridCol w:w="989"/>
        <w:gridCol w:w="1276"/>
        <w:gridCol w:w="1417"/>
        <w:gridCol w:w="1417"/>
      </w:tblGrid>
      <w:tr w:rsidR="00714914" w:rsidRPr="00714914" w:rsidTr="00714914">
        <w:trPr>
          <w:tblCellSpacing w:w="0" w:type="dxa"/>
        </w:trPr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14" w:rsidRPr="00714914" w:rsidRDefault="00714914" w:rsidP="0071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ВУЗа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14" w:rsidRPr="00714914" w:rsidRDefault="00714914" w:rsidP="0071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</w:t>
            </w:r>
          </w:p>
          <w:p w:rsidR="00714914" w:rsidRPr="00714914" w:rsidRDefault="00714914" w:rsidP="0071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14" w:rsidRPr="00714914" w:rsidRDefault="00714914" w:rsidP="0071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Факультет, курс, группа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14" w:rsidRPr="00714914" w:rsidRDefault="00714914" w:rsidP="0071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доклада на конференцию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14" w:rsidRDefault="00714914" w:rsidP="007149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участия (очная/</w:t>
            </w:r>
          </w:p>
          <w:p w:rsidR="00714914" w:rsidRPr="00714914" w:rsidRDefault="00714914" w:rsidP="0071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заочная)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14" w:rsidRPr="00714914" w:rsidRDefault="00714914" w:rsidP="0071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Ф.И.О., уч. степень и должность сопровождающих лиц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14" w:rsidRPr="00714914" w:rsidRDefault="00714914" w:rsidP="0071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Контактный телефон и адрес электронной почты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14" w:rsidRPr="00714914" w:rsidRDefault="00714914" w:rsidP="0071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Проживание</w:t>
            </w:r>
          </w:p>
          <w:p w:rsidR="00714914" w:rsidRPr="00714914" w:rsidRDefault="00714914" w:rsidP="0071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Общежитие или гостиница</w:t>
            </w:r>
          </w:p>
        </w:tc>
      </w:tr>
    </w:tbl>
    <w:p w:rsid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Заявка сопровождающего</w:t>
      </w:r>
    </w:p>
    <w:p w:rsid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14914" w:rsidTr="00714914">
        <w:tc>
          <w:tcPr>
            <w:tcW w:w="1914" w:type="dxa"/>
          </w:tcPr>
          <w:p w:rsidR="00714914" w:rsidRPr="00714914" w:rsidRDefault="00714914" w:rsidP="007149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ВУЗа</w:t>
            </w:r>
          </w:p>
        </w:tc>
        <w:tc>
          <w:tcPr>
            <w:tcW w:w="1914" w:type="dxa"/>
          </w:tcPr>
          <w:p w:rsidR="00714914" w:rsidRPr="00714914" w:rsidRDefault="00714914" w:rsidP="007149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14" w:type="dxa"/>
          </w:tcPr>
          <w:p w:rsidR="00714914" w:rsidRPr="00714914" w:rsidRDefault="00714914" w:rsidP="007149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звание, должность</w:t>
            </w:r>
          </w:p>
        </w:tc>
        <w:tc>
          <w:tcPr>
            <w:tcW w:w="1914" w:type="dxa"/>
          </w:tcPr>
          <w:p w:rsidR="00714914" w:rsidRPr="00714914" w:rsidRDefault="00714914" w:rsidP="001A4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Контактный телефон и адрес электронной почты</w:t>
            </w:r>
          </w:p>
        </w:tc>
        <w:tc>
          <w:tcPr>
            <w:tcW w:w="1915" w:type="dxa"/>
          </w:tcPr>
          <w:p w:rsidR="00714914" w:rsidRPr="00714914" w:rsidRDefault="00714914" w:rsidP="001A4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Проживание</w:t>
            </w:r>
          </w:p>
          <w:p w:rsidR="00714914" w:rsidRPr="00714914" w:rsidRDefault="00714914" w:rsidP="001A4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Общежитие или гостиница</w:t>
            </w:r>
          </w:p>
        </w:tc>
      </w:tr>
    </w:tbl>
    <w:p w:rsid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Контактные телефоны: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8(812) 388-46-28 – Карпенко Лариса Юрьевна, проректор по научной работе</w:t>
      </w:r>
    </w:p>
    <w:p w:rsidR="00714914" w:rsidRPr="00714914" w:rsidRDefault="00714914" w:rsidP="007149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+7 906-247-55-38 – </w:t>
      </w:r>
      <w:proofErr w:type="spellStart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>Бахта</w:t>
      </w:r>
      <w:proofErr w:type="spellEnd"/>
      <w:r w:rsidRPr="00714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Алеся Александровна, ассистент кафедры биохимии, ответственный секретарь</w:t>
      </w:r>
    </w:p>
    <w:p w:rsidR="007A540E" w:rsidRPr="00714914" w:rsidRDefault="007A540E" w:rsidP="00714914">
      <w:pPr>
        <w:spacing w:after="0"/>
        <w:ind w:firstLine="709"/>
        <w:rPr>
          <w:sz w:val="24"/>
        </w:rPr>
      </w:pPr>
    </w:p>
    <w:sectPr w:rsidR="007A540E" w:rsidRPr="0071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3"/>
    <w:rsid w:val="00003894"/>
    <w:rsid w:val="0000395C"/>
    <w:rsid w:val="00006044"/>
    <w:rsid w:val="000071AD"/>
    <w:rsid w:val="00020F8B"/>
    <w:rsid w:val="0002330F"/>
    <w:rsid w:val="00026BDD"/>
    <w:rsid w:val="00044698"/>
    <w:rsid w:val="00044CB7"/>
    <w:rsid w:val="00046C37"/>
    <w:rsid w:val="0005174E"/>
    <w:rsid w:val="00055281"/>
    <w:rsid w:val="00070A77"/>
    <w:rsid w:val="00071F11"/>
    <w:rsid w:val="0007233F"/>
    <w:rsid w:val="000731DD"/>
    <w:rsid w:val="00075FD9"/>
    <w:rsid w:val="000801E1"/>
    <w:rsid w:val="00081F3D"/>
    <w:rsid w:val="0008424D"/>
    <w:rsid w:val="00096041"/>
    <w:rsid w:val="00096813"/>
    <w:rsid w:val="000A1043"/>
    <w:rsid w:val="000A6D04"/>
    <w:rsid w:val="000A7D85"/>
    <w:rsid w:val="000B5937"/>
    <w:rsid w:val="000B783D"/>
    <w:rsid w:val="000C741A"/>
    <w:rsid w:val="000E34C7"/>
    <w:rsid w:val="000E633F"/>
    <w:rsid w:val="000F2CCA"/>
    <w:rsid w:val="000F630E"/>
    <w:rsid w:val="000F6485"/>
    <w:rsid w:val="00121134"/>
    <w:rsid w:val="00132D58"/>
    <w:rsid w:val="0014343D"/>
    <w:rsid w:val="00164972"/>
    <w:rsid w:val="00176428"/>
    <w:rsid w:val="00186A07"/>
    <w:rsid w:val="00186C8B"/>
    <w:rsid w:val="00197E6B"/>
    <w:rsid w:val="001B50B2"/>
    <w:rsid w:val="001B7194"/>
    <w:rsid w:val="001C0251"/>
    <w:rsid w:val="001C7CA8"/>
    <w:rsid w:val="001E6504"/>
    <w:rsid w:val="001F5C64"/>
    <w:rsid w:val="001F618C"/>
    <w:rsid w:val="0020128B"/>
    <w:rsid w:val="002043CC"/>
    <w:rsid w:val="00220819"/>
    <w:rsid w:val="0022170B"/>
    <w:rsid w:val="00224A85"/>
    <w:rsid w:val="00225860"/>
    <w:rsid w:val="00235372"/>
    <w:rsid w:val="00252EAE"/>
    <w:rsid w:val="002562BA"/>
    <w:rsid w:val="00257282"/>
    <w:rsid w:val="00257A52"/>
    <w:rsid w:val="0027026E"/>
    <w:rsid w:val="00276D14"/>
    <w:rsid w:val="00282615"/>
    <w:rsid w:val="002959F9"/>
    <w:rsid w:val="002964C0"/>
    <w:rsid w:val="002B1BD7"/>
    <w:rsid w:val="002B38FF"/>
    <w:rsid w:val="002C508E"/>
    <w:rsid w:val="002E5A85"/>
    <w:rsid w:val="00301945"/>
    <w:rsid w:val="0030280E"/>
    <w:rsid w:val="003164A3"/>
    <w:rsid w:val="00317359"/>
    <w:rsid w:val="0033089E"/>
    <w:rsid w:val="00332CA1"/>
    <w:rsid w:val="00333674"/>
    <w:rsid w:val="003371B2"/>
    <w:rsid w:val="0034782A"/>
    <w:rsid w:val="003504FF"/>
    <w:rsid w:val="0035335C"/>
    <w:rsid w:val="00356A73"/>
    <w:rsid w:val="003613AF"/>
    <w:rsid w:val="003669BE"/>
    <w:rsid w:val="00366B36"/>
    <w:rsid w:val="00374632"/>
    <w:rsid w:val="00383353"/>
    <w:rsid w:val="00392B6A"/>
    <w:rsid w:val="00393E8B"/>
    <w:rsid w:val="003B36A5"/>
    <w:rsid w:val="003B7603"/>
    <w:rsid w:val="003C1B02"/>
    <w:rsid w:val="003C5414"/>
    <w:rsid w:val="003D53C0"/>
    <w:rsid w:val="003E31D5"/>
    <w:rsid w:val="003E69B6"/>
    <w:rsid w:val="003F1A6F"/>
    <w:rsid w:val="003F799A"/>
    <w:rsid w:val="00403299"/>
    <w:rsid w:val="0040401A"/>
    <w:rsid w:val="00415C52"/>
    <w:rsid w:val="004214FF"/>
    <w:rsid w:val="00423043"/>
    <w:rsid w:val="00434BE6"/>
    <w:rsid w:val="00446820"/>
    <w:rsid w:val="004471C1"/>
    <w:rsid w:val="00447C97"/>
    <w:rsid w:val="004539FB"/>
    <w:rsid w:val="004604E7"/>
    <w:rsid w:val="00463660"/>
    <w:rsid w:val="00465039"/>
    <w:rsid w:val="0047467B"/>
    <w:rsid w:val="004906E6"/>
    <w:rsid w:val="004962E7"/>
    <w:rsid w:val="004A25E7"/>
    <w:rsid w:val="004B2F13"/>
    <w:rsid w:val="004B2FBF"/>
    <w:rsid w:val="004B5B5D"/>
    <w:rsid w:val="004C7F89"/>
    <w:rsid w:val="004D3C91"/>
    <w:rsid w:val="004E47C5"/>
    <w:rsid w:val="00502C71"/>
    <w:rsid w:val="00503AA5"/>
    <w:rsid w:val="00515111"/>
    <w:rsid w:val="00516A4A"/>
    <w:rsid w:val="00534320"/>
    <w:rsid w:val="00546E17"/>
    <w:rsid w:val="0055179B"/>
    <w:rsid w:val="005525CB"/>
    <w:rsid w:val="00571870"/>
    <w:rsid w:val="00571C01"/>
    <w:rsid w:val="005762F2"/>
    <w:rsid w:val="00583F0E"/>
    <w:rsid w:val="0058773D"/>
    <w:rsid w:val="00591381"/>
    <w:rsid w:val="00593666"/>
    <w:rsid w:val="00597097"/>
    <w:rsid w:val="005A1370"/>
    <w:rsid w:val="005A4426"/>
    <w:rsid w:val="005A5A85"/>
    <w:rsid w:val="005C09FF"/>
    <w:rsid w:val="005D51DB"/>
    <w:rsid w:val="005E131E"/>
    <w:rsid w:val="005E1796"/>
    <w:rsid w:val="005E1EF2"/>
    <w:rsid w:val="005E4C8A"/>
    <w:rsid w:val="005E6538"/>
    <w:rsid w:val="005E68E4"/>
    <w:rsid w:val="005E7292"/>
    <w:rsid w:val="005F0543"/>
    <w:rsid w:val="005F1BC2"/>
    <w:rsid w:val="005F63A4"/>
    <w:rsid w:val="005F712D"/>
    <w:rsid w:val="006010E7"/>
    <w:rsid w:val="00601C87"/>
    <w:rsid w:val="00601FB3"/>
    <w:rsid w:val="00604CC0"/>
    <w:rsid w:val="00606E8B"/>
    <w:rsid w:val="00614498"/>
    <w:rsid w:val="00621FF7"/>
    <w:rsid w:val="0063001C"/>
    <w:rsid w:val="00632241"/>
    <w:rsid w:val="0063753E"/>
    <w:rsid w:val="0064000B"/>
    <w:rsid w:val="0064292F"/>
    <w:rsid w:val="0065465B"/>
    <w:rsid w:val="00655FE2"/>
    <w:rsid w:val="00656B69"/>
    <w:rsid w:val="006603D4"/>
    <w:rsid w:val="00663134"/>
    <w:rsid w:val="00671499"/>
    <w:rsid w:val="006729D5"/>
    <w:rsid w:val="006801E0"/>
    <w:rsid w:val="0068342C"/>
    <w:rsid w:val="00686BDC"/>
    <w:rsid w:val="00690D3E"/>
    <w:rsid w:val="00692D85"/>
    <w:rsid w:val="006967BD"/>
    <w:rsid w:val="006A1722"/>
    <w:rsid w:val="006B157D"/>
    <w:rsid w:val="006C1E04"/>
    <w:rsid w:val="006C3DC4"/>
    <w:rsid w:val="006C6389"/>
    <w:rsid w:val="006D10CC"/>
    <w:rsid w:val="006D321C"/>
    <w:rsid w:val="006F311C"/>
    <w:rsid w:val="006F758F"/>
    <w:rsid w:val="00705170"/>
    <w:rsid w:val="00707964"/>
    <w:rsid w:val="00714914"/>
    <w:rsid w:val="007152B2"/>
    <w:rsid w:val="007302A8"/>
    <w:rsid w:val="0073111C"/>
    <w:rsid w:val="00750D14"/>
    <w:rsid w:val="0075218E"/>
    <w:rsid w:val="0077256E"/>
    <w:rsid w:val="00777FDA"/>
    <w:rsid w:val="0078380B"/>
    <w:rsid w:val="007871E5"/>
    <w:rsid w:val="00787CDA"/>
    <w:rsid w:val="007951A9"/>
    <w:rsid w:val="00795A84"/>
    <w:rsid w:val="00796877"/>
    <w:rsid w:val="007A258E"/>
    <w:rsid w:val="007A400E"/>
    <w:rsid w:val="007A540E"/>
    <w:rsid w:val="007B2EC1"/>
    <w:rsid w:val="007B5BB0"/>
    <w:rsid w:val="007B7484"/>
    <w:rsid w:val="007B7764"/>
    <w:rsid w:val="007C3599"/>
    <w:rsid w:val="007D42FC"/>
    <w:rsid w:val="007F50E3"/>
    <w:rsid w:val="007F67B1"/>
    <w:rsid w:val="00804427"/>
    <w:rsid w:val="00804464"/>
    <w:rsid w:val="00815A04"/>
    <w:rsid w:val="00816B80"/>
    <w:rsid w:val="00827675"/>
    <w:rsid w:val="00834105"/>
    <w:rsid w:val="00834EAE"/>
    <w:rsid w:val="008439DD"/>
    <w:rsid w:val="00843CC2"/>
    <w:rsid w:val="008443C9"/>
    <w:rsid w:val="00851532"/>
    <w:rsid w:val="008518B0"/>
    <w:rsid w:val="00851E91"/>
    <w:rsid w:val="0085274D"/>
    <w:rsid w:val="00854ACC"/>
    <w:rsid w:val="00857EBF"/>
    <w:rsid w:val="0086156E"/>
    <w:rsid w:val="00871651"/>
    <w:rsid w:val="00876934"/>
    <w:rsid w:val="00881D8B"/>
    <w:rsid w:val="008A03D3"/>
    <w:rsid w:val="008A0540"/>
    <w:rsid w:val="008A28DA"/>
    <w:rsid w:val="008A35A6"/>
    <w:rsid w:val="008A4C1C"/>
    <w:rsid w:val="008B1C14"/>
    <w:rsid w:val="008B38F6"/>
    <w:rsid w:val="008C03F7"/>
    <w:rsid w:val="008C3405"/>
    <w:rsid w:val="008C4B4D"/>
    <w:rsid w:val="008C6246"/>
    <w:rsid w:val="008C7890"/>
    <w:rsid w:val="008E7ECF"/>
    <w:rsid w:val="00902E81"/>
    <w:rsid w:val="009052A0"/>
    <w:rsid w:val="00907046"/>
    <w:rsid w:val="00921E3A"/>
    <w:rsid w:val="0093113D"/>
    <w:rsid w:val="009461EE"/>
    <w:rsid w:val="00950D92"/>
    <w:rsid w:val="00950F40"/>
    <w:rsid w:val="00962B2C"/>
    <w:rsid w:val="00962C25"/>
    <w:rsid w:val="00963F66"/>
    <w:rsid w:val="00971504"/>
    <w:rsid w:val="0097471F"/>
    <w:rsid w:val="00974AC9"/>
    <w:rsid w:val="00976389"/>
    <w:rsid w:val="00983509"/>
    <w:rsid w:val="00984FB4"/>
    <w:rsid w:val="00986441"/>
    <w:rsid w:val="00991136"/>
    <w:rsid w:val="00994C1D"/>
    <w:rsid w:val="009A03EA"/>
    <w:rsid w:val="009A4D4E"/>
    <w:rsid w:val="009B0F89"/>
    <w:rsid w:val="009C2C8E"/>
    <w:rsid w:val="009C516E"/>
    <w:rsid w:val="009C6958"/>
    <w:rsid w:val="009D1A16"/>
    <w:rsid w:val="009E6EA7"/>
    <w:rsid w:val="009E7C87"/>
    <w:rsid w:val="00A02314"/>
    <w:rsid w:val="00A03598"/>
    <w:rsid w:val="00A11D9D"/>
    <w:rsid w:val="00A15D68"/>
    <w:rsid w:val="00A20BCA"/>
    <w:rsid w:val="00A21B78"/>
    <w:rsid w:val="00A31117"/>
    <w:rsid w:val="00A34C8C"/>
    <w:rsid w:val="00A43AC9"/>
    <w:rsid w:val="00A63A84"/>
    <w:rsid w:val="00A6424F"/>
    <w:rsid w:val="00A6697B"/>
    <w:rsid w:val="00A838E4"/>
    <w:rsid w:val="00A93576"/>
    <w:rsid w:val="00A93578"/>
    <w:rsid w:val="00A941DB"/>
    <w:rsid w:val="00AC04F1"/>
    <w:rsid w:val="00AC35B0"/>
    <w:rsid w:val="00AC4224"/>
    <w:rsid w:val="00AC6F54"/>
    <w:rsid w:val="00AD0452"/>
    <w:rsid w:val="00AD7583"/>
    <w:rsid w:val="00AE1DBB"/>
    <w:rsid w:val="00AE4916"/>
    <w:rsid w:val="00AF2B9F"/>
    <w:rsid w:val="00AF3856"/>
    <w:rsid w:val="00AF585C"/>
    <w:rsid w:val="00B01631"/>
    <w:rsid w:val="00B05786"/>
    <w:rsid w:val="00B06D72"/>
    <w:rsid w:val="00B10F47"/>
    <w:rsid w:val="00B17F91"/>
    <w:rsid w:val="00B258B9"/>
    <w:rsid w:val="00B31D06"/>
    <w:rsid w:val="00B33475"/>
    <w:rsid w:val="00B35949"/>
    <w:rsid w:val="00B36DB6"/>
    <w:rsid w:val="00B37948"/>
    <w:rsid w:val="00B43F78"/>
    <w:rsid w:val="00B45AAA"/>
    <w:rsid w:val="00B47C21"/>
    <w:rsid w:val="00B47CCA"/>
    <w:rsid w:val="00B5024C"/>
    <w:rsid w:val="00B55AE6"/>
    <w:rsid w:val="00B57A12"/>
    <w:rsid w:val="00B749CC"/>
    <w:rsid w:val="00B801B3"/>
    <w:rsid w:val="00B80F0A"/>
    <w:rsid w:val="00B81098"/>
    <w:rsid w:val="00B87C5B"/>
    <w:rsid w:val="00B9048B"/>
    <w:rsid w:val="00B92231"/>
    <w:rsid w:val="00BA3515"/>
    <w:rsid w:val="00BA4683"/>
    <w:rsid w:val="00BA478F"/>
    <w:rsid w:val="00BB215B"/>
    <w:rsid w:val="00BB30A1"/>
    <w:rsid w:val="00BB330E"/>
    <w:rsid w:val="00BB3572"/>
    <w:rsid w:val="00BB3FE3"/>
    <w:rsid w:val="00BB4FAC"/>
    <w:rsid w:val="00BB5253"/>
    <w:rsid w:val="00BC205C"/>
    <w:rsid w:val="00BD6A7C"/>
    <w:rsid w:val="00BE0D81"/>
    <w:rsid w:val="00BE1929"/>
    <w:rsid w:val="00BE1B59"/>
    <w:rsid w:val="00BE4BEC"/>
    <w:rsid w:val="00BE6AB4"/>
    <w:rsid w:val="00BF3715"/>
    <w:rsid w:val="00BF5C10"/>
    <w:rsid w:val="00C00855"/>
    <w:rsid w:val="00C11089"/>
    <w:rsid w:val="00C11A05"/>
    <w:rsid w:val="00C17C97"/>
    <w:rsid w:val="00C348F2"/>
    <w:rsid w:val="00C36B71"/>
    <w:rsid w:val="00C43753"/>
    <w:rsid w:val="00C466FB"/>
    <w:rsid w:val="00C5210F"/>
    <w:rsid w:val="00C52191"/>
    <w:rsid w:val="00C53668"/>
    <w:rsid w:val="00C56765"/>
    <w:rsid w:val="00C61312"/>
    <w:rsid w:val="00C614D4"/>
    <w:rsid w:val="00C65B49"/>
    <w:rsid w:val="00C72C64"/>
    <w:rsid w:val="00C73203"/>
    <w:rsid w:val="00C74647"/>
    <w:rsid w:val="00C777A2"/>
    <w:rsid w:val="00C8461C"/>
    <w:rsid w:val="00C93A5D"/>
    <w:rsid w:val="00CB4A51"/>
    <w:rsid w:val="00CB6249"/>
    <w:rsid w:val="00CC536A"/>
    <w:rsid w:val="00CC53CC"/>
    <w:rsid w:val="00CD38EC"/>
    <w:rsid w:val="00CD6FD0"/>
    <w:rsid w:val="00CE1049"/>
    <w:rsid w:val="00CF2547"/>
    <w:rsid w:val="00CF55D4"/>
    <w:rsid w:val="00CF67B2"/>
    <w:rsid w:val="00CF7B2F"/>
    <w:rsid w:val="00D06BA6"/>
    <w:rsid w:val="00D10884"/>
    <w:rsid w:val="00D120BD"/>
    <w:rsid w:val="00D13CC7"/>
    <w:rsid w:val="00D14551"/>
    <w:rsid w:val="00D151D0"/>
    <w:rsid w:val="00D2662B"/>
    <w:rsid w:val="00D3356A"/>
    <w:rsid w:val="00D55841"/>
    <w:rsid w:val="00D574AF"/>
    <w:rsid w:val="00D5784F"/>
    <w:rsid w:val="00D67F59"/>
    <w:rsid w:val="00D71FBE"/>
    <w:rsid w:val="00D87C35"/>
    <w:rsid w:val="00D922D2"/>
    <w:rsid w:val="00D934A5"/>
    <w:rsid w:val="00DB3A43"/>
    <w:rsid w:val="00DC001E"/>
    <w:rsid w:val="00DC46A4"/>
    <w:rsid w:val="00DD0018"/>
    <w:rsid w:val="00DD177A"/>
    <w:rsid w:val="00DD1A5A"/>
    <w:rsid w:val="00DD2406"/>
    <w:rsid w:val="00DD4120"/>
    <w:rsid w:val="00DD61F5"/>
    <w:rsid w:val="00DF7727"/>
    <w:rsid w:val="00E11064"/>
    <w:rsid w:val="00E17A62"/>
    <w:rsid w:val="00E2407B"/>
    <w:rsid w:val="00E27FDB"/>
    <w:rsid w:val="00E3390D"/>
    <w:rsid w:val="00E348FB"/>
    <w:rsid w:val="00E474E4"/>
    <w:rsid w:val="00E5171D"/>
    <w:rsid w:val="00E5466F"/>
    <w:rsid w:val="00E56E83"/>
    <w:rsid w:val="00E67349"/>
    <w:rsid w:val="00E71189"/>
    <w:rsid w:val="00E735EE"/>
    <w:rsid w:val="00E90D62"/>
    <w:rsid w:val="00E90D64"/>
    <w:rsid w:val="00E93A3C"/>
    <w:rsid w:val="00EB24EE"/>
    <w:rsid w:val="00EB51FE"/>
    <w:rsid w:val="00ED3671"/>
    <w:rsid w:val="00ED4BFA"/>
    <w:rsid w:val="00EE337D"/>
    <w:rsid w:val="00EE5B0E"/>
    <w:rsid w:val="00F03553"/>
    <w:rsid w:val="00F12000"/>
    <w:rsid w:val="00F13644"/>
    <w:rsid w:val="00F2105D"/>
    <w:rsid w:val="00F24F41"/>
    <w:rsid w:val="00F3132A"/>
    <w:rsid w:val="00F37BE3"/>
    <w:rsid w:val="00F47FC0"/>
    <w:rsid w:val="00F528CD"/>
    <w:rsid w:val="00F54ED7"/>
    <w:rsid w:val="00F62966"/>
    <w:rsid w:val="00F75516"/>
    <w:rsid w:val="00F80F30"/>
    <w:rsid w:val="00F814FC"/>
    <w:rsid w:val="00F8201E"/>
    <w:rsid w:val="00F87C9D"/>
    <w:rsid w:val="00FA2568"/>
    <w:rsid w:val="00FB7644"/>
    <w:rsid w:val="00FC0E3E"/>
    <w:rsid w:val="00FD0970"/>
    <w:rsid w:val="00FD36D0"/>
    <w:rsid w:val="00FE613C"/>
    <w:rsid w:val="00FF09C8"/>
    <w:rsid w:val="00FF12B9"/>
    <w:rsid w:val="00FF2E70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usspbgav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usspbgavm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Ирина Владимировна</dc:creator>
  <cp:keywords/>
  <dc:description/>
  <cp:lastModifiedBy>Мирошниченко Ирина Владимировна</cp:lastModifiedBy>
  <cp:revision>3</cp:revision>
  <dcterms:created xsi:type="dcterms:W3CDTF">2015-08-24T07:29:00Z</dcterms:created>
  <dcterms:modified xsi:type="dcterms:W3CDTF">2015-08-24T07:42:00Z</dcterms:modified>
</cp:coreProperties>
</file>