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Шифр специальности: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hyperlink r:id="rId5" w:history="1">
        <w:r w:rsidRPr="00931E62">
          <w:rPr>
            <w:color w:val="0000FF"/>
            <w:u w:val="single"/>
          </w:rPr>
          <w:t>06.01.01</w:t>
        </w:r>
      </w:hyperlink>
      <w:r w:rsidRPr="00931E62">
        <w:t xml:space="preserve"> Общее земледелие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Формула специальности: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proofErr w:type="gramStart"/>
      <w:r w:rsidRPr="00931E62">
        <w:t>Общее земледелие – область науки, разрабатывающая способы наиболее рационального и</w:t>
      </w:r>
      <w:r w:rsidRPr="00931E62">
        <w:t>с</w:t>
      </w:r>
      <w:r w:rsidRPr="00931E62">
        <w:t xml:space="preserve">пользования земли, физические, </w:t>
      </w:r>
      <w:hyperlink r:id="rId6" w:history="1">
        <w:r w:rsidRPr="00931E62">
          <w:rPr>
            <w:color w:val="0000FF"/>
            <w:u w:val="single"/>
          </w:rPr>
          <w:t>биологические</w:t>
        </w:r>
      </w:hyperlink>
      <w:r w:rsidRPr="00931E62">
        <w:t xml:space="preserve"> и </w:t>
      </w:r>
      <w:hyperlink r:id="rId7" w:history="1">
        <w:r w:rsidRPr="00931E62">
          <w:rPr>
            <w:color w:val="0000FF"/>
            <w:u w:val="single"/>
          </w:rPr>
          <w:t>химические</w:t>
        </w:r>
      </w:hyperlink>
      <w:r w:rsidRPr="00931E62">
        <w:t xml:space="preserve"> методы повышения эффекти</w:t>
      </w:r>
      <w:r w:rsidRPr="00931E62">
        <w:t>в</w:t>
      </w:r>
      <w:r w:rsidRPr="00931E62">
        <w:t>ности плодородия почвы с целью получения высоких, устойчивых, высокого качества ур</w:t>
      </w:r>
      <w:r w:rsidRPr="00931E62">
        <w:t>о</w:t>
      </w:r>
      <w:r w:rsidRPr="00931E62">
        <w:t>жаев сельскохозяйственных культур (включая овощеводство, плодоводство, виноградарство, растениеводство.</w:t>
      </w:r>
      <w:proofErr w:type="gramEnd"/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Области исследований:</w:t>
      </w:r>
    </w:p>
    <w:p w:rsidR="00931E62" w:rsidRPr="00931E62" w:rsidRDefault="00931E62" w:rsidP="00931E62">
      <w:pPr>
        <w:numPr>
          <w:ilvl w:val="0"/>
          <w:numId w:val="1"/>
        </w:numPr>
        <w:spacing w:before="100" w:beforeAutospacing="1" w:after="100" w:afterAutospacing="1"/>
      </w:pPr>
      <w:r w:rsidRPr="00931E62">
        <w:t xml:space="preserve">Теоретические основы </w:t>
      </w:r>
      <w:proofErr w:type="spellStart"/>
      <w:r w:rsidRPr="00931E62">
        <w:t>агроландшафтных</w:t>
      </w:r>
      <w:proofErr w:type="spellEnd"/>
      <w:r w:rsidRPr="00931E62">
        <w:t xml:space="preserve"> систем земледелия и их практическое о</w:t>
      </w:r>
      <w:r w:rsidRPr="00931E62">
        <w:t>с</w:t>
      </w:r>
      <w:r w:rsidRPr="00931E62">
        <w:t>воение. Методы и системы эффективного использования пахотных земель, повыш</w:t>
      </w:r>
      <w:r w:rsidRPr="00931E62">
        <w:t>е</w:t>
      </w:r>
      <w:r w:rsidRPr="00931E62">
        <w:t>ния плодородия почвы, защиты ее от всех видов эрозии и деградации.</w:t>
      </w:r>
    </w:p>
    <w:p w:rsidR="00931E62" w:rsidRPr="00931E62" w:rsidRDefault="00931E62" w:rsidP="00931E62">
      <w:pPr>
        <w:numPr>
          <w:ilvl w:val="0"/>
          <w:numId w:val="1"/>
        </w:numPr>
        <w:spacing w:before="100" w:beforeAutospacing="1" w:after="100" w:afterAutospacing="1"/>
      </w:pPr>
      <w:r w:rsidRPr="00931E62">
        <w:t>Разработка научных принципов и методов регулирования почвенных процессов: во</w:t>
      </w:r>
      <w:r w:rsidRPr="00931E62">
        <w:t>д</w:t>
      </w:r>
      <w:r w:rsidRPr="00931E62">
        <w:t xml:space="preserve">ного, воздушного, теплового и питательного режимов, агрономических свойств </w:t>
      </w:r>
      <w:proofErr w:type="spellStart"/>
      <w:r w:rsidRPr="00931E62">
        <w:t>иг</w:t>
      </w:r>
      <w:r w:rsidRPr="00931E62">
        <w:t>у</w:t>
      </w:r>
      <w:r w:rsidRPr="00931E62">
        <w:t>мусового</w:t>
      </w:r>
      <w:proofErr w:type="spellEnd"/>
      <w:r w:rsidRPr="00931E62">
        <w:t xml:space="preserve"> баланса почвы.</w:t>
      </w:r>
    </w:p>
    <w:p w:rsidR="00931E62" w:rsidRPr="00931E62" w:rsidRDefault="00931E62" w:rsidP="00931E62">
      <w:pPr>
        <w:numPr>
          <w:ilvl w:val="0"/>
          <w:numId w:val="1"/>
        </w:numPr>
        <w:spacing w:before="100" w:beforeAutospacing="1" w:after="100" w:afterAutospacing="1"/>
      </w:pPr>
      <w:r w:rsidRPr="00931E62">
        <w:t>Теоретические и практические основы рационального введения и освоения севооб</w:t>
      </w:r>
      <w:r w:rsidRPr="00931E62">
        <w:t>о</w:t>
      </w:r>
      <w:r w:rsidRPr="00931E62">
        <w:t>ротов, эффективного использования повторных и бессменных культур. Промежуто</w:t>
      </w:r>
      <w:r w:rsidRPr="00931E62">
        <w:t>ч</w:t>
      </w:r>
      <w:r w:rsidRPr="00931E62">
        <w:t xml:space="preserve">ные культуры в севооборотах интенсивного земледелия как фактор </w:t>
      </w:r>
      <w:proofErr w:type="spellStart"/>
      <w:r w:rsidRPr="00931E62">
        <w:t>экологизации</w:t>
      </w:r>
      <w:proofErr w:type="spellEnd"/>
      <w:r w:rsidRPr="00931E62">
        <w:t xml:space="preserve"> и </w:t>
      </w:r>
      <w:proofErr w:type="spellStart"/>
      <w:r w:rsidRPr="00931E62">
        <w:t>биологизации</w:t>
      </w:r>
      <w:proofErr w:type="spellEnd"/>
      <w:r w:rsidRPr="00931E62">
        <w:t>.</w:t>
      </w:r>
    </w:p>
    <w:p w:rsidR="00931E62" w:rsidRPr="00931E62" w:rsidRDefault="00931E62" w:rsidP="00931E62">
      <w:pPr>
        <w:numPr>
          <w:ilvl w:val="0"/>
          <w:numId w:val="1"/>
        </w:numPr>
        <w:spacing w:before="100" w:beforeAutospacing="1" w:after="100" w:afterAutospacing="1"/>
      </w:pPr>
      <w:r w:rsidRPr="00931E62">
        <w:t>Научные основы обработки почвы по зонам страны в условиях интенсификации зе</w:t>
      </w:r>
      <w:r w:rsidRPr="00931E62">
        <w:t>м</w:t>
      </w:r>
      <w:r w:rsidRPr="00931E62">
        <w:t xml:space="preserve">леделия, приемы, способы и системы обработки почвы под </w:t>
      </w:r>
      <w:hyperlink r:id="rId8" w:history="1">
        <w:r w:rsidRPr="00931E62">
          <w:rPr>
            <w:color w:val="0000FF"/>
            <w:u w:val="single"/>
          </w:rPr>
          <w:t>сельскохозяйственные</w:t>
        </w:r>
      </w:hyperlink>
      <w:r w:rsidRPr="00931E62">
        <w:t xml:space="preserve"> культуры и в севообороте.</w:t>
      </w:r>
    </w:p>
    <w:p w:rsidR="00931E62" w:rsidRPr="00931E62" w:rsidRDefault="00931E62" w:rsidP="00931E62">
      <w:pPr>
        <w:numPr>
          <w:ilvl w:val="0"/>
          <w:numId w:val="1"/>
        </w:numPr>
        <w:spacing w:before="100" w:beforeAutospacing="1" w:after="100" w:afterAutospacing="1"/>
      </w:pPr>
      <w:r w:rsidRPr="00931E62">
        <w:t>Зависимость обработки от уровня плодородия почвы, агрометеорологических усл</w:t>
      </w:r>
      <w:r w:rsidRPr="00931E62">
        <w:t>о</w:t>
      </w:r>
      <w:r w:rsidRPr="00931E62">
        <w:t>вий, биологических особенностей культур севооборота и экологической характер</w:t>
      </w:r>
      <w:r w:rsidRPr="00931E62">
        <w:t>и</w:t>
      </w:r>
      <w:r w:rsidRPr="00931E62">
        <w:t>стики посевов. Обоснование для культурных растений оптимальных параметров а</w:t>
      </w:r>
      <w:r w:rsidRPr="00931E62">
        <w:t>г</w:t>
      </w:r>
      <w:r w:rsidRPr="00931E62">
        <w:t>рофизических свойств почвы и разработка путей совершенствования приемов и си</w:t>
      </w:r>
      <w:r w:rsidRPr="00931E62">
        <w:t>с</w:t>
      </w:r>
      <w:r w:rsidRPr="00931E62">
        <w:t>тем обработки почвы.</w:t>
      </w:r>
    </w:p>
    <w:p w:rsidR="00931E62" w:rsidRPr="00931E62" w:rsidRDefault="00931E62" w:rsidP="00931E62">
      <w:pPr>
        <w:numPr>
          <w:ilvl w:val="0"/>
          <w:numId w:val="1"/>
        </w:numPr>
        <w:spacing w:before="100" w:beforeAutospacing="1" w:after="100" w:afterAutospacing="1"/>
      </w:pPr>
      <w:r w:rsidRPr="00931E62">
        <w:t>Поиск путей целенаправленного регулирования плодородия пахотного и подпахотн</w:t>
      </w:r>
      <w:r w:rsidRPr="00931E62">
        <w:t>о</w:t>
      </w:r>
      <w:r w:rsidRPr="00931E62">
        <w:t>го слоев почвы с использованием приемов механического воздействия и различных видов мелиорации.</w:t>
      </w:r>
    </w:p>
    <w:p w:rsidR="00931E62" w:rsidRPr="00931E62" w:rsidRDefault="00931E62" w:rsidP="00931E62">
      <w:pPr>
        <w:numPr>
          <w:ilvl w:val="0"/>
          <w:numId w:val="1"/>
        </w:numPr>
        <w:spacing w:before="100" w:beforeAutospacing="1" w:after="100" w:afterAutospacing="1"/>
      </w:pPr>
      <w:r w:rsidRPr="00931E62">
        <w:t>Изучение процессов деформации пахотного и подпахотного слоев почвы под возде</w:t>
      </w:r>
      <w:r w:rsidRPr="00931E62">
        <w:t>й</w:t>
      </w:r>
      <w:r w:rsidRPr="00931E62">
        <w:t>ствием ходовых систем тракторов, почвообрабатывающих, посевных машин и тран</w:t>
      </w:r>
      <w:r w:rsidRPr="00931E62">
        <w:t>с</w:t>
      </w:r>
      <w:r w:rsidRPr="00931E62">
        <w:t>портных средств. Разработка агротехнических приемов устранения уплотнения по</w:t>
      </w:r>
      <w:r w:rsidRPr="00931E62">
        <w:t>ч</w:t>
      </w:r>
      <w:r w:rsidRPr="00931E62">
        <w:t>вы.</w:t>
      </w:r>
    </w:p>
    <w:p w:rsidR="00931E62" w:rsidRPr="00931E62" w:rsidRDefault="00931E62" w:rsidP="00931E62">
      <w:pPr>
        <w:numPr>
          <w:ilvl w:val="0"/>
          <w:numId w:val="1"/>
        </w:numPr>
        <w:spacing w:before="100" w:beforeAutospacing="1" w:after="100" w:afterAutospacing="1"/>
      </w:pPr>
      <w:r w:rsidRPr="00931E62">
        <w:t>Исследование проблемы минимизации обработки почвы: совмещение ряда технол</w:t>
      </w:r>
      <w:r w:rsidRPr="00931E62">
        <w:t>о</w:t>
      </w:r>
      <w:r w:rsidRPr="00931E62">
        <w:t>гических операций и приемов в одном процессе, агроэкономическая оценка комбин</w:t>
      </w:r>
      <w:r w:rsidRPr="00931E62">
        <w:t>и</w:t>
      </w:r>
      <w:r w:rsidRPr="00931E62">
        <w:t xml:space="preserve">рованных машин и орудий роторного типа. Обоснование и разработка </w:t>
      </w:r>
      <w:proofErr w:type="spellStart"/>
      <w:r w:rsidRPr="00931E62">
        <w:t>агротребований</w:t>
      </w:r>
      <w:proofErr w:type="spellEnd"/>
      <w:r w:rsidRPr="00931E62">
        <w:t xml:space="preserve"> к рабочим органам почвообрабатывающих машин, почвообрабатывающим орудиям и комбинированным агрегатам.</w:t>
      </w:r>
    </w:p>
    <w:p w:rsidR="00931E62" w:rsidRPr="00931E62" w:rsidRDefault="00931E62" w:rsidP="00931E62">
      <w:pPr>
        <w:numPr>
          <w:ilvl w:val="0"/>
          <w:numId w:val="1"/>
        </w:numPr>
        <w:spacing w:before="100" w:beforeAutospacing="1" w:after="100" w:afterAutospacing="1"/>
      </w:pPr>
      <w:r w:rsidRPr="00931E62">
        <w:t>Изучение влияния почвообрабатывающих орудий и посевных машин на свойства почвы и урожайность сельскохозяйственных культур. Определение оптимальных п</w:t>
      </w:r>
      <w:r w:rsidRPr="00931E62">
        <w:t>а</w:t>
      </w:r>
      <w:r w:rsidRPr="00931E62">
        <w:t>раметров скорости движения агрегатов.</w:t>
      </w:r>
    </w:p>
    <w:p w:rsidR="00931E62" w:rsidRPr="00931E62" w:rsidRDefault="00931E62" w:rsidP="00931E62">
      <w:pPr>
        <w:numPr>
          <w:ilvl w:val="0"/>
          <w:numId w:val="1"/>
        </w:numPr>
        <w:spacing w:before="100" w:beforeAutospacing="1" w:after="100" w:afterAutospacing="1"/>
      </w:pPr>
      <w:r w:rsidRPr="00931E62">
        <w:t>Исследование систем почвозащитной обработки почвы в условиях водной и ветровой эрозии, обработки вновь осваиваемых земель, обработки орошаемых и осушаемых земель.</w:t>
      </w:r>
    </w:p>
    <w:p w:rsidR="00931E62" w:rsidRPr="00931E62" w:rsidRDefault="00931E62" w:rsidP="00931E62">
      <w:pPr>
        <w:numPr>
          <w:ilvl w:val="0"/>
          <w:numId w:val="1"/>
        </w:numPr>
        <w:spacing w:before="100" w:beforeAutospacing="1" w:after="100" w:afterAutospacing="1"/>
      </w:pPr>
      <w:r w:rsidRPr="00931E62">
        <w:lastRenderedPageBreak/>
        <w:t>Агротехническое обоснование различных способов посева сельскохозяйственных культур и приемов послепосевной обработки почвы в зависимости от зональных ос</w:t>
      </w:r>
      <w:r w:rsidRPr="00931E62">
        <w:t>о</w:t>
      </w:r>
      <w:r w:rsidRPr="00931E62">
        <w:t>бенностей, уровня плодородия и интенсивности земледелия.</w:t>
      </w:r>
    </w:p>
    <w:p w:rsidR="00931E62" w:rsidRPr="00931E62" w:rsidRDefault="00931E62" w:rsidP="00931E62">
      <w:pPr>
        <w:numPr>
          <w:ilvl w:val="0"/>
          <w:numId w:val="1"/>
        </w:numPr>
        <w:spacing w:before="100" w:beforeAutospacing="1" w:after="100" w:afterAutospacing="1"/>
      </w:pPr>
      <w:r w:rsidRPr="00931E62">
        <w:t xml:space="preserve">Принципы и </w:t>
      </w:r>
      <w:proofErr w:type="gramStart"/>
      <w:r w:rsidRPr="00931E62">
        <w:t>агро</w:t>
      </w:r>
      <w:hyperlink r:id="rId9" w:history="1">
        <w:r w:rsidRPr="00931E62">
          <w:rPr>
            <w:color w:val="0000FF"/>
            <w:u w:val="single"/>
          </w:rPr>
          <w:t>технические</w:t>
        </w:r>
        <w:proofErr w:type="gramEnd"/>
      </w:hyperlink>
      <w:r w:rsidRPr="00931E62">
        <w:t xml:space="preserve"> методы рекультивации земель с целью их сельскох</w:t>
      </w:r>
      <w:r w:rsidRPr="00931E62">
        <w:t>о</w:t>
      </w:r>
      <w:r w:rsidRPr="00931E62">
        <w:t>зяйственного использования.</w:t>
      </w:r>
    </w:p>
    <w:p w:rsidR="00931E62" w:rsidRPr="00931E62" w:rsidRDefault="00931E62" w:rsidP="00931E62">
      <w:pPr>
        <w:numPr>
          <w:ilvl w:val="0"/>
          <w:numId w:val="1"/>
        </w:numPr>
        <w:spacing w:before="100" w:beforeAutospacing="1" w:after="100" w:afterAutospacing="1"/>
      </w:pPr>
      <w:r w:rsidRPr="00931E62">
        <w:t>Теоретические основы взаимодействия культурных и сорных растений. Влияние со</w:t>
      </w:r>
      <w:r w:rsidRPr="00931E62">
        <w:t>р</w:t>
      </w:r>
      <w:r w:rsidRPr="00931E62">
        <w:t>ных растений на качество сельскохозяйственной продукции. Биологические особе</w:t>
      </w:r>
      <w:r w:rsidRPr="00931E62">
        <w:t>н</w:t>
      </w:r>
      <w:r w:rsidRPr="00931E62">
        <w:t>ности сорных растений, методы их изучения.</w:t>
      </w:r>
    </w:p>
    <w:p w:rsidR="00931E62" w:rsidRPr="00931E62" w:rsidRDefault="00931E62" w:rsidP="00931E62">
      <w:pPr>
        <w:numPr>
          <w:ilvl w:val="0"/>
          <w:numId w:val="1"/>
        </w:numPr>
        <w:spacing w:before="100" w:beforeAutospacing="1" w:after="100" w:afterAutospacing="1"/>
      </w:pPr>
      <w:r w:rsidRPr="00931E62">
        <w:t xml:space="preserve">Научные основы, методы и системы механической, биологической, химической </w:t>
      </w:r>
      <w:proofErr w:type="spellStart"/>
      <w:r w:rsidRPr="00931E62">
        <w:t>ии</w:t>
      </w:r>
      <w:r w:rsidRPr="00931E62">
        <w:t>н</w:t>
      </w:r>
      <w:r w:rsidRPr="00931E62">
        <w:t>тегрированной</w:t>
      </w:r>
      <w:proofErr w:type="spellEnd"/>
      <w:r w:rsidRPr="00931E62">
        <w:t xml:space="preserve"> борьбы с сорняками.</w:t>
      </w:r>
    </w:p>
    <w:p w:rsidR="00931E62" w:rsidRPr="00931E62" w:rsidRDefault="00931E62" w:rsidP="00931E62">
      <w:pPr>
        <w:numPr>
          <w:ilvl w:val="0"/>
          <w:numId w:val="1"/>
        </w:numPr>
        <w:spacing w:before="100" w:beforeAutospacing="1" w:after="100" w:afterAutospacing="1"/>
      </w:pPr>
      <w:r w:rsidRPr="00931E62">
        <w:t>Роль основных факторов и элементов системы интенсивного земледелия (севообор</w:t>
      </w:r>
      <w:r w:rsidRPr="00931E62">
        <w:t>о</w:t>
      </w:r>
      <w:r w:rsidRPr="00931E62">
        <w:t>тов, удобрений, систем и приемов обработки, мелиорации, гербицидов, сортов сел</w:t>
      </w:r>
      <w:r w:rsidRPr="00931E62">
        <w:t>ь</w:t>
      </w:r>
      <w:r w:rsidRPr="00931E62">
        <w:t>скохозяйственных культур и др.) в изменении засоренности посевов и почвы</w:t>
      </w:r>
    </w:p>
    <w:p w:rsidR="00931E62" w:rsidRPr="00931E62" w:rsidRDefault="00931E62" w:rsidP="00931E62">
      <w:pPr>
        <w:numPr>
          <w:ilvl w:val="0"/>
          <w:numId w:val="1"/>
        </w:numPr>
        <w:spacing w:before="100" w:beforeAutospacing="1" w:after="100" w:afterAutospacing="1"/>
      </w:pPr>
      <w:r w:rsidRPr="00931E62">
        <w:t xml:space="preserve">Методы агрономического </w:t>
      </w:r>
      <w:proofErr w:type="gramStart"/>
      <w:r w:rsidRPr="00931E62">
        <w:t>контроля за</w:t>
      </w:r>
      <w:proofErr w:type="gramEnd"/>
      <w:r w:rsidRPr="00931E62">
        <w:t xml:space="preserve"> качеством основных видов полевых механиз</w:t>
      </w:r>
      <w:r w:rsidRPr="00931E62">
        <w:t>и</w:t>
      </w:r>
      <w:r w:rsidRPr="00931E62">
        <w:t xml:space="preserve">рованных работ в земледелии. Разработка </w:t>
      </w:r>
      <w:proofErr w:type="spellStart"/>
      <w:r w:rsidRPr="00931E62">
        <w:t>агротребований</w:t>
      </w:r>
      <w:proofErr w:type="spellEnd"/>
      <w:r w:rsidRPr="00931E62">
        <w:t xml:space="preserve"> к приборам и оборудов</w:t>
      </w:r>
      <w:r w:rsidRPr="00931E62">
        <w:t>а</w:t>
      </w:r>
      <w:r w:rsidRPr="00931E62">
        <w:t xml:space="preserve">нию для оперативного </w:t>
      </w:r>
      <w:proofErr w:type="gramStart"/>
      <w:r w:rsidRPr="00931E62">
        <w:t>контроля за</w:t>
      </w:r>
      <w:proofErr w:type="gramEnd"/>
      <w:r w:rsidRPr="00931E62">
        <w:t xml:space="preserve"> качеством полевых работ.</w:t>
      </w:r>
    </w:p>
    <w:p w:rsidR="00931E62" w:rsidRPr="00931E62" w:rsidRDefault="00931E62" w:rsidP="00931E62">
      <w:pPr>
        <w:numPr>
          <w:ilvl w:val="0"/>
          <w:numId w:val="1"/>
        </w:numPr>
        <w:spacing w:before="100" w:beforeAutospacing="1" w:after="100" w:afterAutospacing="1"/>
      </w:pPr>
      <w:r w:rsidRPr="00931E62">
        <w:t>Теория и практика планирования и методика лабораторного, вегетационного и пол</w:t>
      </w:r>
      <w:r w:rsidRPr="00931E62">
        <w:t>е</w:t>
      </w:r>
      <w:r w:rsidRPr="00931E62">
        <w:t>вого экспериментов в земледелии.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«Овощеводство» – область науки об овощных и бахчевых растениях, изучающая разнообр</w:t>
      </w:r>
      <w:r w:rsidRPr="00931E62">
        <w:t>а</w:t>
      </w:r>
      <w:r w:rsidRPr="00931E62">
        <w:t>зие форм, особенности их биологии, эффективные приемы выращивания высоких и устойч</w:t>
      </w:r>
      <w:r w:rsidRPr="00931E62">
        <w:t>и</w:t>
      </w:r>
      <w:r w:rsidRPr="00931E62">
        <w:t>вых урожаев при наименьших затратах труда и средств.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Области исследований: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1. Биологические особенности овощных и бахчевых растений и их связь с продуктивностью и качеством продуктивных органов. Агроэкологическая оценка различных видов овощных культур.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1.1. Видовые и сортовые реакции овощных растений на комплекс и отдельные факторы внешней среды, их влияние на продуктивность посевов и качество урожая.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 xml:space="preserve">1.2. Способы повышения продуктивности овощных растений путем воздействия на них внешних условий (оптимизация условий внешней среды, предпосевная и </w:t>
      </w:r>
      <w:proofErr w:type="spellStart"/>
      <w:r w:rsidRPr="00931E62">
        <w:t>предпосадочная</w:t>
      </w:r>
      <w:proofErr w:type="spellEnd"/>
      <w:r w:rsidRPr="00931E62">
        <w:t xml:space="preserve"> обработка семян и посадочного материала, применение </w:t>
      </w:r>
      <w:proofErr w:type="spellStart"/>
      <w:r w:rsidRPr="00931E62">
        <w:t>росторегулирующих</w:t>
      </w:r>
      <w:proofErr w:type="spellEnd"/>
      <w:r w:rsidRPr="00931E62">
        <w:t xml:space="preserve"> веществ, ра</w:t>
      </w:r>
      <w:r w:rsidRPr="00931E62">
        <w:t>з</w:t>
      </w:r>
      <w:r w:rsidRPr="00931E62">
        <w:t>мещение в пространстве надземных органов и корневых систем).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 xml:space="preserve">2. </w:t>
      </w:r>
      <w:proofErr w:type="gramStart"/>
      <w:r w:rsidRPr="00931E62">
        <w:t>Агро</w:t>
      </w:r>
      <w:hyperlink r:id="rId10" w:history="1">
        <w:r w:rsidRPr="00931E62">
          <w:rPr>
            <w:color w:val="0000FF"/>
            <w:u w:val="single"/>
          </w:rPr>
          <w:t>технические</w:t>
        </w:r>
        <w:proofErr w:type="gramEnd"/>
      </w:hyperlink>
      <w:r w:rsidRPr="00931E62">
        <w:t xml:space="preserve"> приемы повышения качества овощной продукции (содержание витам</w:t>
      </w:r>
      <w:r w:rsidRPr="00931E62">
        <w:t>и</w:t>
      </w:r>
      <w:r w:rsidRPr="00931E62">
        <w:t>нов, углеводов, минеральных солей, ферментов, биологически активных веществ). Разрабо</w:t>
      </w:r>
      <w:r w:rsidRPr="00931E62">
        <w:t>т</w:t>
      </w:r>
      <w:r w:rsidRPr="00931E62">
        <w:t>ка приемов снижения в овощах содержания токсичных веществ: нитратов, тяжелых мета</w:t>
      </w:r>
      <w:r w:rsidRPr="00931E62">
        <w:t>л</w:t>
      </w:r>
      <w:r w:rsidRPr="00931E62">
        <w:t>лов, радионуклидов и пестицидов.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 xml:space="preserve">3. Научные основы разработки </w:t>
      </w:r>
      <w:proofErr w:type="spellStart"/>
      <w:r w:rsidRPr="00931E62">
        <w:t>низкозатратных</w:t>
      </w:r>
      <w:proofErr w:type="spellEnd"/>
      <w:r w:rsidRPr="00931E62">
        <w:t>, экологически безопасных технологий возд</w:t>
      </w:r>
      <w:r w:rsidRPr="00931E62">
        <w:t>е</w:t>
      </w:r>
      <w:r w:rsidRPr="00931E62">
        <w:t>лывания овощных культур в открытом и защищенном грунте.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4. Природные ресурсы овощеводства и бахчеводства и их охрана. Конвейерное поступление овощей из открытого и защищенного грунта в целях расширения сроков потребления. Ра</w:t>
      </w:r>
      <w:r w:rsidRPr="00931E62">
        <w:t>с</w:t>
      </w:r>
      <w:r w:rsidRPr="00931E62">
        <w:t>ширение ассортимента и интродукция новых сортов и культур.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 xml:space="preserve">4.1. Разработка дифференцированного и комплексного использования природных ресурсов при минимальном воздействии на </w:t>
      </w:r>
      <w:proofErr w:type="spellStart"/>
      <w:r w:rsidRPr="00931E62">
        <w:t>агроэкосистему</w:t>
      </w:r>
      <w:proofErr w:type="spellEnd"/>
      <w:r w:rsidRPr="00931E62">
        <w:t>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lastRenderedPageBreak/>
        <w:t>5. Разработка ландшафтно-адаптивной системы земледелия в овощеводстве. Приспособле</w:t>
      </w:r>
      <w:r w:rsidRPr="00931E62">
        <w:t>н</w:t>
      </w:r>
      <w:r w:rsidRPr="00931E62">
        <w:t>ность овощных растений к местным почвенно-климатическим и погодным условиям. Рег</w:t>
      </w:r>
      <w:r w:rsidRPr="00931E62">
        <w:t>у</w:t>
      </w:r>
      <w:r w:rsidRPr="00931E62">
        <w:t>лирование микроклимата за счет оптимального размещения растений на склоне, использов</w:t>
      </w:r>
      <w:r w:rsidRPr="00931E62">
        <w:t>а</w:t>
      </w:r>
      <w:r w:rsidRPr="00931E62">
        <w:t>ния лесополос, укрытий из полимерных материалов, посева кулис, тщательной прополки; уплотнение основной культуры дополнительной (</w:t>
      </w:r>
      <w:proofErr w:type="spellStart"/>
      <w:r w:rsidRPr="00931E62">
        <w:t>интеркроппинг</w:t>
      </w:r>
      <w:proofErr w:type="spellEnd"/>
      <w:r w:rsidRPr="00931E62">
        <w:t>), защита посевов и посадок от вредителей и болезней.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6. Научные основы повышения плодородия почвы в органо-биологическом земледелии, и</w:t>
      </w:r>
      <w:r w:rsidRPr="00931E62">
        <w:t>с</w:t>
      </w:r>
      <w:r w:rsidRPr="00931E62">
        <w:t xml:space="preserve">пользование адаптивного потенциала культивируемых видов и сортов овощных и бахчевых культур, почвозащитных севооборотов – центрального звена в экологическом овощеводстве; </w:t>
      </w:r>
      <w:proofErr w:type="spellStart"/>
      <w:r w:rsidRPr="00931E62">
        <w:t>минимализации</w:t>
      </w:r>
      <w:proofErr w:type="spellEnd"/>
      <w:r w:rsidRPr="00931E62">
        <w:t xml:space="preserve"> систем обработки почвы, оптимизации питания овощных растений. </w:t>
      </w:r>
      <w:proofErr w:type="gramStart"/>
      <w:r w:rsidRPr="00931E62">
        <w:t>Разр</w:t>
      </w:r>
      <w:r w:rsidRPr="00931E62">
        <w:t>а</w:t>
      </w:r>
      <w:r w:rsidRPr="00931E62">
        <w:t>ботка биологических методов зашиты основных овощных культур от вредителей, болезней и сорняков, биологической мелиорации орошаемых земель.</w:t>
      </w:r>
      <w:proofErr w:type="gramEnd"/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7. Реакции высокоурожайных видов (сортов) овощных и бахчевых растений на предшес</w:t>
      </w:r>
      <w:r w:rsidRPr="00931E62">
        <w:t>т</w:t>
      </w:r>
      <w:r w:rsidRPr="00931E62">
        <w:t>венники, приемы обработки почвы, способы, сроки, глубину и нормы, посева, виды, дозы и сочетания макро- и микроудобрений, приемы ухода за растениями; на способы и сроки убо</w:t>
      </w:r>
      <w:r w:rsidRPr="00931E62">
        <w:t>р</w:t>
      </w:r>
      <w:r w:rsidRPr="00931E62">
        <w:t xml:space="preserve">ки, на </w:t>
      </w:r>
      <w:hyperlink r:id="rId11" w:history="1">
        <w:r w:rsidRPr="00931E62">
          <w:rPr>
            <w:color w:val="0000FF"/>
            <w:u w:val="single"/>
          </w:rPr>
          <w:t>химические</w:t>
        </w:r>
      </w:hyperlink>
      <w:r w:rsidRPr="00931E62">
        <w:t xml:space="preserve"> средства защиты растений.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 xml:space="preserve">8. Сорта и элементы сортовой </w:t>
      </w:r>
      <w:proofErr w:type="gramStart"/>
      <w:r w:rsidRPr="00931E62">
        <w:t>агротехники</w:t>
      </w:r>
      <w:proofErr w:type="gramEnd"/>
      <w:r w:rsidRPr="00931E62">
        <w:t xml:space="preserve"> и влияние агротехнических приемов на возмо</w:t>
      </w:r>
      <w:r w:rsidRPr="00931E62">
        <w:t>ж</w:t>
      </w:r>
      <w:r w:rsidRPr="00931E62">
        <w:t>ность механизированного выращивания и уборки, урожайность и товарные качества проду</w:t>
      </w:r>
      <w:r w:rsidRPr="00931E62">
        <w:t>к</w:t>
      </w:r>
      <w:r w:rsidRPr="00931E62">
        <w:t xml:space="preserve">ции, в том числе </w:t>
      </w:r>
      <w:proofErr w:type="spellStart"/>
      <w:r w:rsidRPr="00931E62">
        <w:t>сохраняемость</w:t>
      </w:r>
      <w:proofErr w:type="spellEnd"/>
      <w:r w:rsidRPr="00931E62">
        <w:t xml:space="preserve">. Способы снижения потерь и повышения качества овощей (стандартно-товарная обработка, хранение и транспортировка). Роль сорта в индустриальной технологии. </w:t>
      </w:r>
      <w:proofErr w:type="spellStart"/>
      <w:r w:rsidRPr="00931E62">
        <w:t>Экологическийитехнологическийпаспортсорта</w:t>
      </w:r>
      <w:proofErr w:type="spellEnd"/>
      <w:r w:rsidRPr="00931E62">
        <w:t>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 xml:space="preserve">9. </w:t>
      </w:r>
      <w:proofErr w:type="spellStart"/>
      <w:r w:rsidRPr="00931E62">
        <w:t>Рассадныйидругиеспособывыращиванияовощныхрастений</w:t>
      </w:r>
      <w:proofErr w:type="spellEnd"/>
      <w:r w:rsidRPr="00931E62">
        <w:t>. Биологические и организац</w:t>
      </w:r>
      <w:r w:rsidRPr="00931E62">
        <w:t>и</w:t>
      </w:r>
      <w:r w:rsidRPr="00931E62">
        <w:t>онные основы метода рассады и их значение для крупного промышленного производства. Интенсивные технологии производства рассады для открытого и защищенного грунта.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10. Площади питания, применяемые схемы размещения растений и их научное обоснование. Современные тенденции в совершенствовании размещения растений.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11. Научные основы и промышленные технологии производства овощей в защищенном грунте. Организационно-</w:t>
      </w:r>
      <w:hyperlink r:id="rId12" w:history="1">
        <w:r w:rsidRPr="00931E62">
          <w:rPr>
            <w:color w:val="0000FF"/>
            <w:u w:val="single"/>
          </w:rPr>
          <w:t>технические</w:t>
        </w:r>
      </w:hyperlink>
      <w:r w:rsidRPr="00931E62">
        <w:t xml:space="preserve"> основы, </w:t>
      </w:r>
      <w:proofErr w:type="gramStart"/>
      <w:r w:rsidRPr="00931E62">
        <w:t>агро</w:t>
      </w:r>
      <w:hyperlink r:id="rId13" w:history="1">
        <w:r w:rsidRPr="00931E62">
          <w:rPr>
            <w:color w:val="0000FF"/>
            <w:u w:val="single"/>
          </w:rPr>
          <w:t>технические</w:t>
        </w:r>
        <w:proofErr w:type="gramEnd"/>
      </w:hyperlink>
      <w:r w:rsidRPr="00931E62">
        <w:t xml:space="preserve"> приемы защищенного грунта Влияние систем использования и особенностей эксплуатации сооружений (</w:t>
      </w:r>
      <w:proofErr w:type="spellStart"/>
      <w:r w:rsidRPr="00931E62">
        <w:t>культурообороты</w:t>
      </w:r>
      <w:proofErr w:type="spellEnd"/>
      <w:r w:rsidRPr="00931E62">
        <w:t>, уход за сооружениями, грунтами, мероприятия по защите от вредителей и болезней) на ми</w:t>
      </w:r>
      <w:r w:rsidRPr="00931E62">
        <w:t>к</w:t>
      </w:r>
      <w:r w:rsidRPr="00931E62">
        <w:t>роклимат и урожайность. Интенсивные технологии выращивания отдельных культур (ог</w:t>
      </w:r>
      <w:r w:rsidRPr="00931E62">
        <w:t>у</w:t>
      </w:r>
      <w:r w:rsidRPr="00931E62">
        <w:t>рец, томат, перец, грибы, зеленные и т.д.)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12. Агротехническая оценка (технологические показатели, влияние на урожайность и качес</w:t>
      </w:r>
      <w:r w:rsidRPr="00931E62">
        <w:t>т</w:t>
      </w:r>
      <w:r w:rsidRPr="00931E62">
        <w:t>во продукции) культивационных и других сооружений, оборудования, материалов (субстр</w:t>
      </w:r>
      <w:r w:rsidRPr="00931E62">
        <w:t>а</w:t>
      </w:r>
      <w:r w:rsidRPr="00931E62">
        <w:t>ты, пленка), систем использования культивационных сооружений (</w:t>
      </w:r>
      <w:proofErr w:type="spellStart"/>
      <w:r w:rsidRPr="00931E62">
        <w:t>культурообороты</w:t>
      </w:r>
      <w:proofErr w:type="spellEnd"/>
      <w:r w:rsidRPr="00931E62">
        <w:t>).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«Плодоводство, виноградарство» – научная специальность, объединяющая проблемы, св</w:t>
      </w:r>
      <w:r w:rsidRPr="00931E62">
        <w:t>я</w:t>
      </w:r>
      <w:r w:rsidRPr="00931E62">
        <w:t>занные с производством продукции плодоводства, виноградарства и декоративного раст</w:t>
      </w:r>
      <w:r w:rsidRPr="00931E62">
        <w:t>е</w:t>
      </w:r>
      <w:r w:rsidRPr="00931E62">
        <w:t xml:space="preserve">ниеводства (цветоводства, </w:t>
      </w:r>
      <w:proofErr w:type="spellStart"/>
      <w:r w:rsidRPr="00931E62">
        <w:t>древоводства</w:t>
      </w:r>
      <w:proofErr w:type="spellEnd"/>
      <w:r w:rsidRPr="00931E62">
        <w:t xml:space="preserve"> и </w:t>
      </w:r>
      <w:proofErr w:type="spellStart"/>
      <w:r w:rsidRPr="00931E62">
        <w:t>газоноводства</w:t>
      </w:r>
      <w:proofErr w:type="spellEnd"/>
      <w:r w:rsidRPr="00931E62">
        <w:t>), выращиванием посадочного мат</w:t>
      </w:r>
      <w:r w:rsidRPr="00931E62">
        <w:t>е</w:t>
      </w:r>
      <w:r w:rsidRPr="00931E62">
        <w:t>риала и разработкой основ размножения садовых культур.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Области исследований: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1.Биологические особенности пород и сортов плодовых, декоративных растений, газонных трав и винограда, их хозяйственных признаков и свой</w:t>
      </w:r>
      <w:proofErr w:type="gramStart"/>
      <w:r w:rsidRPr="00931E62">
        <w:t>ств в св</w:t>
      </w:r>
      <w:proofErr w:type="gramEnd"/>
      <w:r w:rsidRPr="00931E62">
        <w:t>язи с обоснованием возделыв</w:t>
      </w:r>
      <w:r w:rsidRPr="00931E62">
        <w:t>а</w:t>
      </w:r>
      <w:r w:rsidRPr="00931E62">
        <w:lastRenderedPageBreak/>
        <w:t>ния в различных почвенно-климатических зонах и разработкой систем и отдельных приемов агротехники; обоснованием использования садовых растений в городских и сельских лан</w:t>
      </w:r>
      <w:r w:rsidRPr="00931E62">
        <w:t>д</w:t>
      </w:r>
      <w:r w:rsidRPr="00931E62">
        <w:t xml:space="preserve">шафтах, а также в интерьере. 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2.Биологические основы размножения винограда, плодовых, декоративных растений и г</w:t>
      </w:r>
      <w:r w:rsidRPr="00931E62">
        <w:t>а</w:t>
      </w:r>
      <w:r w:rsidRPr="00931E62">
        <w:t>зонных трав, разработка отдельных приемов и технологических циклов выращивания посе</w:t>
      </w:r>
      <w:r w:rsidRPr="00931E62">
        <w:t>в</w:t>
      </w:r>
      <w:r w:rsidRPr="00931E62">
        <w:t xml:space="preserve">ного и посадочного материала. 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 xml:space="preserve">3.Разработка научных основ агротехнических систем и приемов, повышающих устойчивость плодовых, декоративных растений, газонных трав и винограда к </w:t>
      </w:r>
      <w:proofErr w:type="spellStart"/>
      <w:r w:rsidRPr="00931E62">
        <w:t>неблагоприятньм</w:t>
      </w:r>
      <w:proofErr w:type="spellEnd"/>
      <w:r w:rsidRPr="00931E62">
        <w:t xml:space="preserve"> условиям среды.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 xml:space="preserve">4. Разработка методов и приемов </w:t>
      </w:r>
      <w:proofErr w:type="gramStart"/>
      <w:r w:rsidRPr="00931E62">
        <w:t>контроля за</w:t>
      </w:r>
      <w:proofErr w:type="gramEnd"/>
      <w:r w:rsidRPr="00931E62">
        <w:t xml:space="preserve"> сортовыми признаками и качеством посевного и посадочного материала плодовых, декоративных растений, газонных трав и винограда в процессе его выращивания в открытом и защищенном грунте.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5. Обоснование структуры и конструкций различных типов насаждений винограда, плод</w:t>
      </w:r>
      <w:r w:rsidRPr="00931E62">
        <w:t>о</w:t>
      </w:r>
      <w:r w:rsidRPr="00931E62">
        <w:t>вых, декоративных растений и газонов.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 xml:space="preserve">6. Разработка систем мероприятий и отдельных приемов закладки насаждений винограда, плодовых, декоративных растений и газонов (выбор и оценка места, </w:t>
      </w:r>
      <w:proofErr w:type="spellStart"/>
      <w:r w:rsidRPr="00931E62">
        <w:t>предпосадочная</w:t>
      </w:r>
      <w:proofErr w:type="spellEnd"/>
      <w:r w:rsidRPr="00931E62">
        <w:t xml:space="preserve"> подг</w:t>
      </w:r>
      <w:r w:rsidRPr="00931E62">
        <w:t>о</w:t>
      </w:r>
      <w:r w:rsidRPr="00931E62">
        <w:t>товка почвы, организация территории, размещение растений).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7. Изучение систем и отдельных приемов выращивания высоких и устойчивых урожаев пл</w:t>
      </w:r>
      <w:r w:rsidRPr="00931E62">
        <w:t>о</w:t>
      </w:r>
      <w:r w:rsidRPr="00931E62">
        <w:t>дов, ягод, винограда и декоративной продукции высокого качества (системы содержания почвы, удобрение, орошение, формирование и обрезка растений).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8. Разработка эффективной технологии уборки урожая плодовых культур и продукции дек</w:t>
      </w:r>
      <w:r w:rsidRPr="00931E62">
        <w:t>о</w:t>
      </w:r>
      <w:r w:rsidRPr="00931E62">
        <w:t xml:space="preserve">ративного растениеводства. 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 xml:space="preserve">9.Комплексная оценка сортов винограда, плодовых, декоративных растений и газонных трав для использования в садах, ландшафте и интерьере, разработка сортовой агротехники. 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 xml:space="preserve">10.Разработкаметодикнаучныхисследованийвинограда, плодовых, декоративных растений и газонов. 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 xml:space="preserve">11.Происхождение и классификация семейства </w:t>
      </w:r>
      <w:proofErr w:type="spellStart"/>
      <w:r w:rsidRPr="00931E62">
        <w:t>виноградовые</w:t>
      </w:r>
      <w:proofErr w:type="spellEnd"/>
      <w:r w:rsidRPr="00931E62">
        <w:t xml:space="preserve"> (</w:t>
      </w:r>
      <w:proofErr w:type="spellStart"/>
      <w:r w:rsidRPr="00931E62">
        <w:t>Vitaceae</w:t>
      </w:r>
      <w:proofErr w:type="spellEnd"/>
      <w:r w:rsidRPr="00931E62">
        <w:t xml:space="preserve"> </w:t>
      </w:r>
      <w:proofErr w:type="spellStart"/>
      <w:r w:rsidRPr="00931E62">
        <w:t>Juss</w:t>
      </w:r>
      <w:proofErr w:type="spellEnd"/>
      <w:r w:rsidRPr="00931E62">
        <w:t>.). Введение в</w:t>
      </w:r>
      <w:r w:rsidRPr="00931E62">
        <w:t>и</w:t>
      </w:r>
      <w:r w:rsidRPr="00931E62">
        <w:t xml:space="preserve">нограда в культуру и распространение ее по континентам, и странам </w:t>
      </w:r>
      <w:proofErr w:type="spellStart"/>
      <w:r w:rsidRPr="00931E62">
        <w:t>мираФормированиеоч</w:t>
      </w:r>
      <w:r w:rsidRPr="00931E62">
        <w:t>а</w:t>
      </w:r>
      <w:r w:rsidRPr="00931E62">
        <w:t>гови</w:t>
      </w:r>
      <w:proofErr w:type="spellEnd"/>
      <w:r w:rsidRPr="00931E62">
        <w:t xml:space="preserve"> сортимента культурного винограда. 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 xml:space="preserve">12.Влияние экологических и антропогенных факторов на рост, развитие, </w:t>
      </w:r>
      <w:proofErr w:type="spellStart"/>
      <w:r w:rsidRPr="00931E62">
        <w:t>плодоношениевин</w:t>
      </w:r>
      <w:r w:rsidRPr="00931E62">
        <w:t>о</w:t>
      </w:r>
      <w:r w:rsidRPr="00931E62">
        <w:t>градного</w:t>
      </w:r>
      <w:proofErr w:type="spellEnd"/>
      <w:r w:rsidRPr="00931E62">
        <w:t xml:space="preserve"> растения, его урожайность и качество виноградной продукции. Специализация зон возделывания по направлению использования различных видов продукции виноградарства. 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13.Совершенствование сортимента винограда с учетом обеспечения получения экологич</w:t>
      </w:r>
      <w:r w:rsidRPr="00931E62">
        <w:t>е</w:t>
      </w:r>
      <w:r w:rsidRPr="00931E62">
        <w:t xml:space="preserve">ски-безопаснойиконкурентноспособнойспособностипродукции. 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14.Разработка прогрессивных экономически рентабельных способов реконструкции и ремо</w:t>
      </w:r>
      <w:r w:rsidRPr="00931E62">
        <w:t>н</w:t>
      </w:r>
      <w:r w:rsidRPr="00931E62">
        <w:t xml:space="preserve">та садов и виноградников, элементов технологии возделывания плодовых, ягодных растений и винограда на склонах. 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lastRenderedPageBreak/>
        <w:t>15.Разработка биологических основ и технологических приемов выращивания винограда в защищенном грунте.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16. Разработка методов биотехнологии в плодоводстве, декоративном садоводстве и вин</w:t>
      </w:r>
      <w:r w:rsidRPr="00931E62">
        <w:t>о</w:t>
      </w:r>
      <w:r w:rsidRPr="00931E62">
        <w:t xml:space="preserve">градарстве (регуляторы роста, </w:t>
      </w:r>
      <w:proofErr w:type="spellStart"/>
      <w:r w:rsidRPr="00931E62">
        <w:t>микроклонального</w:t>
      </w:r>
      <w:proofErr w:type="spellEnd"/>
      <w:r w:rsidRPr="00931E62">
        <w:t xml:space="preserve"> размножения и др.).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17. Совершенствование способов уборки урожая винограда, товарной обработки и перви</w:t>
      </w:r>
      <w:r w:rsidRPr="00931E62">
        <w:t>ч</w:t>
      </w:r>
      <w:r w:rsidRPr="00931E62">
        <w:t xml:space="preserve">ной переработки. 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18.Разработка биологических основ и технологических приемов частного виноградарства (столовое виноградарство, производство сушеного винограда, других видов безалкогольной продукции).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«Растениеводство» – область науки о растениях полевой культуры, изучающая особенности их биологии и требования к условиям произрастания, приемы и технологии выращивания и уборки высоких и устойчивых урожаев сельскохозяйственнойпродукцииисырьядляперерабатывающейпромышленности наилучшего качества при наименьших затратах труда и средств с одновременным повышением плодор</w:t>
      </w:r>
      <w:r w:rsidRPr="00931E62">
        <w:t>о</w:t>
      </w:r>
      <w:r w:rsidRPr="00931E62">
        <w:t>дия почвы и улучшением внешней среды.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 xml:space="preserve">Области исследований: 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 xml:space="preserve">Объекты– </w:t>
      </w:r>
      <w:proofErr w:type="gramStart"/>
      <w:r w:rsidRPr="00931E62">
        <w:t>по</w:t>
      </w:r>
      <w:proofErr w:type="gramEnd"/>
      <w:r w:rsidRPr="00931E62">
        <w:t>левые однолетние или многолетние культурные растения (зерновые, зернобоб</w:t>
      </w:r>
      <w:r w:rsidRPr="00931E62">
        <w:t>о</w:t>
      </w:r>
      <w:r w:rsidRPr="00931E62">
        <w:t>вые, корнеплоды, клубнеплоды, масличные, прядильные, кормовые травы в полевых сев</w:t>
      </w:r>
      <w:r w:rsidRPr="00931E62">
        <w:t>о</w:t>
      </w:r>
      <w:r w:rsidRPr="00931E62">
        <w:t>оборотах, силосные, лекарственные, наркотические и другие культурные растения, а также их семена).</w:t>
      </w:r>
    </w:p>
    <w:p w:rsidR="00931E62" w:rsidRPr="00931E62" w:rsidRDefault="00931E62" w:rsidP="00931E62">
      <w:pPr>
        <w:numPr>
          <w:ilvl w:val="0"/>
          <w:numId w:val="2"/>
        </w:numPr>
        <w:spacing w:before="100" w:beforeAutospacing="1" w:after="100" w:afterAutospacing="1"/>
      </w:pPr>
      <w:r w:rsidRPr="00931E62">
        <w:t xml:space="preserve">История, интродукция и разнообразие культурных растений; разработка </w:t>
      </w:r>
      <w:proofErr w:type="spellStart"/>
      <w:r w:rsidRPr="00931E62">
        <w:t>агрономическойклассификациикультурныхрастений</w:t>
      </w:r>
      <w:proofErr w:type="spellEnd"/>
      <w:r w:rsidRPr="00931E62">
        <w:t>.</w:t>
      </w:r>
    </w:p>
    <w:p w:rsidR="00931E62" w:rsidRPr="00931E62" w:rsidRDefault="00931E62" w:rsidP="00931E62">
      <w:pPr>
        <w:numPr>
          <w:ilvl w:val="0"/>
          <w:numId w:val="2"/>
        </w:numPr>
        <w:spacing w:before="100" w:beforeAutospacing="1" w:after="100" w:afterAutospacing="1"/>
      </w:pPr>
      <w:r w:rsidRPr="00931E62">
        <w:t>Органогенез видов (сортов) растений; особенности образования, роста отдельных надземных и подземных органов и их роль в формировании урожая (по фазам).</w:t>
      </w:r>
    </w:p>
    <w:p w:rsidR="00931E62" w:rsidRPr="00931E62" w:rsidRDefault="00931E62" w:rsidP="00931E62">
      <w:pPr>
        <w:numPr>
          <w:ilvl w:val="0"/>
          <w:numId w:val="2"/>
        </w:numPr>
        <w:spacing w:before="100" w:beforeAutospacing="1" w:after="100" w:afterAutospacing="1"/>
      </w:pPr>
      <w:r w:rsidRPr="00931E62">
        <w:t>Закономерности фотосинтеза в период вегетации, пути повышения его продуктивн</w:t>
      </w:r>
      <w:r w:rsidRPr="00931E62">
        <w:t>о</w:t>
      </w:r>
      <w:r w:rsidRPr="00931E62">
        <w:t>сти (особенности развития ассимиляционной поверхности, динамика накопления с</w:t>
      </w:r>
      <w:r w:rsidRPr="00931E62">
        <w:t>у</w:t>
      </w:r>
      <w:r w:rsidRPr="00931E62">
        <w:t>хого вещества, варьирование показателей продуктивности фотосинтеза и т.д.).</w:t>
      </w:r>
    </w:p>
    <w:p w:rsidR="00931E62" w:rsidRPr="00931E62" w:rsidRDefault="00931E62" w:rsidP="00931E62">
      <w:pPr>
        <w:numPr>
          <w:ilvl w:val="0"/>
          <w:numId w:val="2"/>
        </w:numPr>
        <w:spacing w:before="100" w:beforeAutospacing="1" w:after="100" w:afterAutospacing="1"/>
      </w:pPr>
      <w:r w:rsidRPr="00931E62">
        <w:t>Особенности формирования урожая видов (сортов) растений в зависимости от усл</w:t>
      </w:r>
      <w:r w:rsidRPr="00931E62">
        <w:t>о</w:t>
      </w:r>
      <w:r w:rsidRPr="00931E62">
        <w:t>вий орошаемой и богарной культуры Выявление реакции растений на способы и но</w:t>
      </w:r>
      <w:r w:rsidRPr="00931E62">
        <w:t>р</w:t>
      </w:r>
      <w:r w:rsidRPr="00931E62">
        <w:t xml:space="preserve">мы орошения, степень </w:t>
      </w:r>
      <w:proofErr w:type="spellStart"/>
      <w:r w:rsidRPr="00931E62">
        <w:t>загущения</w:t>
      </w:r>
      <w:proofErr w:type="spellEnd"/>
      <w:r w:rsidRPr="00931E62">
        <w:t>, приемы ухода и уборки.</w:t>
      </w:r>
    </w:p>
    <w:p w:rsidR="00931E62" w:rsidRPr="00931E62" w:rsidRDefault="00931E62" w:rsidP="00931E62">
      <w:pPr>
        <w:numPr>
          <w:ilvl w:val="0"/>
          <w:numId w:val="2"/>
        </w:numPr>
        <w:spacing w:before="100" w:beforeAutospacing="1" w:after="100" w:afterAutospacing="1"/>
      </w:pPr>
      <w:r w:rsidRPr="00931E62">
        <w:t>Экологическая реакция видов (сортов) на изменяющиеся условия внешней среды (о</w:t>
      </w:r>
      <w:r w:rsidRPr="00931E62">
        <w:t>т</w:t>
      </w:r>
      <w:r w:rsidRPr="00931E62">
        <w:t>ношение к температурным, почвенным условиям, а также к условиям влагообесп</w:t>
      </w:r>
      <w:r w:rsidRPr="00931E62">
        <w:t>е</w:t>
      </w:r>
      <w:r w:rsidRPr="00931E62">
        <w:t>ченности, пищевого и светового режима).</w:t>
      </w:r>
    </w:p>
    <w:p w:rsidR="00931E62" w:rsidRPr="00931E62" w:rsidRDefault="00931E62" w:rsidP="00931E62">
      <w:pPr>
        <w:numPr>
          <w:ilvl w:val="0"/>
          <w:numId w:val="2"/>
        </w:numPr>
        <w:spacing w:before="100" w:beforeAutospacing="1" w:after="100" w:afterAutospacing="1"/>
      </w:pPr>
      <w:r w:rsidRPr="00931E62">
        <w:t>Влияние условий среды на накопление углеводов, жиров, никотина, образование в</w:t>
      </w:r>
      <w:r w:rsidRPr="00931E62">
        <w:t>о</w:t>
      </w:r>
      <w:r w:rsidRPr="00931E62">
        <w:t>локон и их качество.</w:t>
      </w:r>
    </w:p>
    <w:p w:rsidR="00931E62" w:rsidRPr="00931E62" w:rsidRDefault="00931E62" w:rsidP="00931E62">
      <w:pPr>
        <w:numPr>
          <w:ilvl w:val="0"/>
          <w:numId w:val="2"/>
        </w:numPr>
        <w:spacing w:before="100" w:beforeAutospacing="1" w:after="100" w:afterAutospacing="1"/>
      </w:pPr>
      <w:r w:rsidRPr="00931E62">
        <w:t>Разработка эффективных технологий возделывания, уборки полевых культур и пе</w:t>
      </w:r>
      <w:r w:rsidRPr="00931E62">
        <w:t>р</w:t>
      </w:r>
      <w:r w:rsidRPr="00931E62">
        <w:t>вичной переработки продукции.</w:t>
      </w:r>
    </w:p>
    <w:p w:rsidR="00931E62" w:rsidRPr="00931E62" w:rsidRDefault="00931E62" w:rsidP="00931E62">
      <w:pPr>
        <w:numPr>
          <w:ilvl w:val="0"/>
          <w:numId w:val="2"/>
        </w:numPr>
        <w:spacing w:before="100" w:beforeAutospacing="1" w:after="100" w:afterAutospacing="1"/>
      </w:pPr>
      <w:proofErr w:type="gramStart"/>
      <w:r w:rsidRPr="00931E62">
        <w:t>Реакции высокоурожайных видов (сортов) на предшественники, приемы обработки почвы, способы, сроки, глубину и нормы посева, виды, дозы и сочетания макро- и микроудобрений, приемы ухода за растениями, на способы и сроки уборки.</w:t>
      </w:r>
      <w:proofErr w:type="gramEnd"/>
    </w:p>
    <w:p w:rsidR="00931E62" w:rsidRPr="00931E62" w:rsidRDefault="00931E62" w:rsidP="00931E62">
      <w:pPr>
        <w:numPr>
          <w:ilvl w:val="0"/>
          <w:numId w:val="2"/>
        </w:numPr>
        <w:spacing w:before="100" w:beforeAutospacing="1" w:after="100" w:afterAutospacing="1"/>
      </w:pPr>
      <w:r w:rsidRPr="00931E62">
        <w:t xml:space="preserve">Разработка агротехнических </w:t>
      </w:r>
      <w:proofErr w:type="gramStart"/>
      <w:r w:rsidRPr="00931E62">
        <w:t>приемов повышения качества продукции растениеводс</w:t>
      </w:r>
      <w:r w:rsidRPr="00931E62">
        <w:t>т</w:t>
      </w:r>
      <w:r w:rsidRPr="00931E62">
        <w:t>ва</w:t>
      </w:r>
      <w:proofErr w:type="gramEnd"/>
      <w:r w:rsidRPr="00931E62">
        <w:t>.</w:t>
      </w:r>
    </w:p>
    <w:p w:rsidR="00931E62" w:rsidRPr="00931E62" w:rsidRDefault="00931E62" w:rsidP="00931E62">
      <w:pPr>
        <w:numPr>
          <w:ilvl w:val="0"/>
          <w:numId w:val="2"/>
        </w:numPr>
        <w:spacing w:before="100" w:beforeAutospacing="1" w:after="100" w:afterAutospacing="1"/>
      </w:pPr>
      <w:r w:rsidRPr="00931E62">
        <w:t>Теоретические и практические основы программирования высоких урожаев и сорт</w:t>
      </w:r>
      <w:r w:rsidRPr="00931E62">
        <w:t>о</w:t>
      </w:r>
      <w:r w:rsidRPr="00931E62">
        <w:t>вой агротехники.</w:t>
      </w:r>
    </w:p>
    <w:p w:rsidR="00931E62" w:rsidRPr="00931E62" w:rsidRDefault="00931E62" w:rsidP="00931E62">
      <w:pPr>
        <w:numPr>
          <w:ilvl w:val="0"/>
          <w:numId w:val="2"/>
        </w:numPr>
        <w:spacing w:before="100" w:beforeAutospacing="1" w:after="100" w:afterAutospacing="1"/>
      </w:pPr>
      <w:r w:rsidRPr="00931E62">
        <w:lastRenderedPageBreak/>
        <w:t>Процессы, происходящие в семенах в период формирования, созревания и образов</w:t>
      </w:r>
      <w:r w:rsidRPr="00931E62">
        <w:t>а</w:t>
      </w:r>
      <w:r w:rsidRPr="00931E62">
        <w:t>ния всходов; разработка приемов повышения посевных качеств семян, а также мет</w:t>
      </w:r>
      <w:r w:rsidRPr="00931E62">
        <w:t>о</w:t>
      </w:r>
      <w:r w:rsidRPr="00931E62">
        <w:t>дов их оценки.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r w:rsidRPr="00931E62">
        <w:t>Отрасль наук:</w:t>
      </w:r>
    </w:p>
    <w:p w:rsidR="00931E62" w:rsidRPr="00931E62" w:rsidRDefault="00931E62" w:rsidP="00931E62">
      <w:pPr>
        <w:spacing w:before="100" w:beforeAutospacing="1" w:after="100" w:afterAutospacing="1"/>
        <w:ind w:firstLine="0"/>
      </w:pPr>
      <w:hyperlink r:id="rId14" w:history="1">
        <w:r w:rsidRPr="00931E62">
          <w:rPr>
            <w:color w:val="0000FF"/>
            <w:u w:val="single"/>
          </w:rPr>
          <w:t>сельскохозяйственные</w:t>
        </w:r>
      </w:hyperlink>
      <w:r w:rsidRPr="00931E62">
        <w:t xml:space="preserve"> науки </w:t>
      </w:r>
    </w:p>
    <w:p w:rsidR="00A455B1" w:rsidRDefault="00A455B1"/>
    <w:sectPr w:rsidR="00A455B1" w:rsidSect="00BD35CC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00B0C"/>
    <w:multiLevelType w:val="multilevel"/>
    <w:tmpl w:val="0790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313DF1"/>
    <w:multiLevelType w:val="multilevel"/>
    <w:tmpl w:val="246C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931E62"/>
    <w:rsid w:val="001D39F1"/>
    <w:rsid w:val="00415D3B"/>
    <w:rsid w:val="004A66B2"/>
    <w:rsid w:val="00566C62"/>
    <w:rsid w:val="006E0C67"/>
    <w:rsid w:val="008779C9"/>
    <w:rsid w:val="00931E62"/>
    <w:rsid w:val="0096338D"/>
    <w:rsid w:val="009F5158"/>
    <w:rsid w:val="00A455B1"/>
    <w:rsid w:val="00AD0DAD"/>
    <w:rsid w:val="00BD35CC"/>
    <w:rsid w:val="00C90F7F"/>
    <w:rsid w:val="00F0208B"/>
    <w:rsid w:val="00F2384A"/>
    <w:rsid w:val="00FA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F1"/>
    <w:pPr>
      <w:ind w:firstLine="709"/>
    </w:pPr>
    <w:rPr>
      <w:sz w:val="24"/>
      <w:szCs w:val="24"/>
    </w:rPr>
  </w:style>
  <w:style w:type="paragraph" w:styleId="1">
    <w:name w:val="heading 1"/>
    <w:basedOn w:val="a"/>
    <w:link w:val="10"/>
    <w:qFormat/>
    <w:rsid w:val="009F51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9F51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5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9F5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tl">
    <w:name w:val="ttl"/>
    <w:basedOn w:val="a"/>
    <w:rsid w:val="00931E62"/>
    <w:pPr>
      <w:spacing w:before="100" w:beforeAutospacing="1" w:after="100" w:afterAutospacing="1"/>
      <w:ind w:firstLine="0"/>
    </w:pPr>
  </w:style>
  <w:style w:type="paragraph" w:styleId="a3">
    <w:name w:val="Normal (Web)"/>
    <w:basedOn w:val="a"/>
    <w:uiPriority w:val="99"/>
    <w:semiHidden/>
    <w:unhideWhenUsed/>
    <w:rsid w:val="00931E62"/>
    <w:pPr>
      <w:spacing w:before="100" w:beforeAutospacing="1" w:after="100" w:afterAutospacing="1"/>
      <w:ind w:firstLine="0"/>
    </w:pPr>
  </w:style>
  <w:style w:type="character" w:styleId="a4">
    <w:name w:val="Hyperlink"/>
    <w:basedOn w:val="a0"/>
    <w:uiPriority w:val="99"/>
    <w:semiHidden/>
    <w:unhideWhenUsed/>
    <w:rsid w:val="00931E62"/>
    <w:rPr>
      <w:color w:val="0000FF"/>
      <w:u w:val="single"/>
    </w:rPr>
  </w:style>
  <w:style w:type="paragraph" w:customStyle="1" w:styleId="block">
    <w:name w:val="block"/>
    <w:basedOn w:val="a"/>
    <w:rsid w:val="00931E62"/>
    <w:pPr>
      <w:spacing w:before="100" w:beforeAutospacing="1" w:after="100" w:afterAutospacing="1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vak/agricultural.html" TargetMode="External"/><Relationship Id="rId13" Type="http://schemas.openxmlformats.org/officeDocument/2006/relationships/hyperlink" Target="http://teacode.com/online/vak/technic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acode.com/online/vak/chemical.html" TargetMode="External"/><Relationship Id="rId12" Type="http://schemas.openxmlformats.org/officeDocument/2006/relationships/hyperlink" Target="http://teacode.com/online/vak/technical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vak/biological.html" TargetMode="External"/><Relationship Id="rId11" Type="http://schemas.openxmlformats.org/officeDocument/2006/relationships/hyperlink" Target="http://teacode.com/online/vak/chemical.html" TargetMode="External"/><Relationship Id="rId5" Type="http://schemas.openxmlformats.org/officeDocument/2006/relationships/hyperlink" Target="http://teacode.com/online/vak/p06-01-01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teacode.com/online/vak/technic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ode.com/online/vak/technical.html" TargetMode="External"/><Relationship Id="rId14" Type="http://schemas.openxmlformats.org/officeDocument/2006/relationships/hyperlink" Target="http://teacode.com/online/vak/agricultur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2216</Words>
  <Characters>12634</Characters>
  <Application>Microsoft Office Word</Application>
  <DocSecurity>0</DocSecurity>
  <Lines>105</Lines>
  <Paragraphs>29</Paragraphs>
  <ScaleCrop>false</ScaleCrop>
  <Company>BSAA</Company>
  <LinksUpToDate>false</LinksUpToDate>
  <CharactersWithSpaces>14821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Сыровицкий В.А.</dc:creator>
  <cp:keywords/>
  <dc:description/>
  <cp:lastModifiedBy>Сыровицкий В.А.</cp:lastModifiedBy>
  <cp:revision>1</cp:revision>
  <dcterms:created xsi:type="dcterms:W3CDTF">2013-01-10T03:50:00Z</dcterms:created>
  <dcterms:modified xsi:type="dcterms:W3CDTF">2013-01-10T04:00:00Z</dcterms:modified>
</cp:coreProperties>
</file>